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На городі верба рясна</w:t>
      </w:r>
    </w:p>
    <w:p>
      <w:r>
        <w:br/>
        <w:t xml:space="preserve"> На городі верба рясна,&lt;br /&gt;</w:t>
        <w:br/>
        <w:t>Там стояла дівка красна.</w:t>
      </w:r>
    </w:p>
    <w:p>
      <w:r>
        <w:br/>
        <w:t>Вона красна ще й вродлива,&lt;br /&gt;</w:t>
        <w:br/>
        <w:t>В неї доля нещаслива.</w:t>
      </w:r>
    </w:p>
    <w:p>
      <w:r>
        <w:br/>
        <w:t>В неї доля нещаслива,&lt;br /&gt;</w:t>
        <w:br/>
        <w:t>Нема того, що любила.</w:t>
      </w:r>
    </w:p>
    <w:p>
      <w:r>
        <w:br/>
        <w:t>Ой немає та й не буде,&lt;br /&gt;</w:t>
        <w:br/>
        <w:t>Розраяли чужі люде.</w:t>
      </w:r>
    </w:p>
    <w:p>
      <w:r>
        <w:br/>
        <w:t>Розраяли, розлучили,&lt;br /&gt;</w:t>
        <w:br/>
        <w:t>Щоб ми в парі не ходили.</w:t>
      </w:r>
    </w:p>
    <w:p>
      <w:r>
        <w:br/>
        <w:t>На городі верба рясна,&lt;br /&gt;</w:t>
        <w:br/>
        <w:t>Там стояла дівка красна.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городі верба рясна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