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Мумія</w:t>
      </w:r>
    </w:p>
    <w:p>
      <w:r>
        <w:br/>
        <w:t xml:space="preserve"> 1</w:t>
      </w:r>
    </w:p>
    <w:p>
      <w:r>
        <w:br/>
        <w:t>Голова його заполонена спогадами.&lt;br /&gt;</w:t>
        <w:br/>
        <w:t>(Вiчне перемелювання однiєї iстини:&lt;br /&gt;</w:t>
        <w:br/>
        <w:t>гримаси пiдлостi,пiдлiсть пiдлостi,&lt;br /&gt;</w:t>
        <w:br/>
        <w:t>пiдлiсть пiдлостi пiдлостi).&lt;br /&gt;</w:t>
        <w:br/>
        <w:t>Хтиво показує старечим ротом :&lt;br /&gt;</w:t>
        <w:br/>
        <w:t>те, що було 1968 року нової ери&lt;br /&gt;</w:t>
        <w:br/>
        <w:t>вiддзеркалює,нiби в мертвiй водi,&lt;br /&gt;</w:t>
        <w:br/>
        <w:t>подiї 1968 року перед Христом.&lt;br /&gt;</w:t>
        <w:br/>
        <w:t>Рухається, зазираючи в брезклу воду.&lt;br /&gt;</w:t>
        <w:br/>
        <w:t>Пiдiйшов побачив збагнув&lt;br /&gt;</w:t>
        <w:br/>
        <w:t>збагнув пiдiйшов побачив.&lt;br /&gt;</w:t>
        <w:br/>
        <w:t>Все вже збагнуте,&lt;br /&gt;</w:t>
        <w:br/>
        <w:t>пiдiйшов побачив,&lt;br /&gt;</w:t>
        <w:br/>
        <w:t>нi греця не збагнуть.&lt;br /&gt;</w:t>
        <w:br/>
        <w:t>Але — стверджуватися :&lt;br /&gt;</w:t>
        <w:br/>
        <w:t>утверджування покiйника,&lt;br /&gt;</w:t>
        <w:br/>
        <w:t>реанiмацiя на рiвнi народження,&lt;br /&gt;</w:t>
        <w:br/>
        <w:t>демократiя цвинтаря.&lt;br /&gt;</w:t>
        <w:br/>
        <w:t>Очей — не треба.&lt;br /&gt;</w:t>
        <w:br/>
        <w:t>Нiг — не треба.&lt;br /&gt;</w:t>
        <w:br/>
        <w:t>Рук — не треба.&lt;br /&gt;</w:t>
        <w:br/>
        <w:t>Зусилля — зайвi.&lt;br /&gt;</w:t>
        <w:br/>
        <w:t>Зайва голова&lt;br /&gt;</w:t>
        <w:br/>
        <w:t>на рудиментарних плечах.&lt;br /&gt;</w:t>
        <w:br/>
        <w:t>Цар природи, вiнець її,&lt;br /&gt;</w:t>
        <w:br/>
        <w:t>бiльшає, отже, малiє.</w:t>
      </w:r>
    </w:p>
    <w:p>
      <w:r>
        <w:br/>
        <w:t>2</w:t>
      </w:r>
    </w:p>
    <w:p>
      <w:r>
        <w:br/>
        <w:t>Проминання — цiлюще.&lt;br /&gt;</w:t>
        <w:br/>
        <w:t>Одужання — самовтратою.&lt;br /&gt;</w:t>
        <w:br/>
        <w:t>Дозрiвання — знищенням,&lt;br /&gt;</w:t>
        <w:br/>
        <w:t>Вивершення — божевiллям.&lt;br /&gt;</w:t>
        <w:br/>
        <w:t>Композицiя багатьох голов,&lt;br /&gt;</w:t>
        <w:br/>
        <w:t>поставлених одна на одну</w:t>
      </w:r>
    </w:p>
    <w:p>
      <w:r>
        <w:br/>
        <w:t>(перша спить,&lt;br /&gt;</w:t>
        <w:br/>
        <w:t>друга спить,&lt;br /&gt;</w:t>
        <w:br/>
        <w:t>третя — спить,&lt;br /&gt;</w:t>
        <w:br/>
        <w:t>четверта, п'ята —&lt;br /&gt;</w:t>
        <w:br/>
        <w:t>до нескiнченностi! —&lt;br /&gt;</w:t>
        <w:br/>
        <w:t>спить)</w:t>
      </w:r>
    </w:p>
    <w:p>
      <w:r>
        <w:br/>
        <w:t>Верхня пантрує сон.</w:t>
      </w:r>
    </w:p>
    <w:p>
      <w:r>
        <w:br/>
        <w:t>3</w:t>
      </w:r>
    </w:p>
    <w:p>
      <w:r>
        <w:br/>
        <w:t>Кинеш камiнь —&lt;br /&gt;</w:t>
        <w:br/>
        <w:t>розходяться рiвнi кола.&lt;br /&gt;</w:t>
        <w:br/>
        <w:t>Ловиш кола —&lt;br /&gt;</w:t>
        <w:br/>
        <w:t>тодi вони знов збiгаються,&lt;br /&gt;</w:t>
        <w:br/>
        <w:t>утворюють подобу&lt;br /&gt;</w:t>
        <w:br/>
        <w:t>стисненої пружини.&lt;br /&gt;</w:t>
        <w:br/>
        <w:t>Виймаєш камiнь —&lt;br /&gt;</w:t>
        <w:br/>
        <w:t>чорнiє дiрка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