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Мухомори</w:t>
      </w:r>
    </w:p>
    <w:p>
      <w:r>
        <w:br/>
        <w:t xml:space="preserve"> Аж на море, аж на море&lt;br /&gt;</w:t>
        <w:br/>
        <w:t>від’їжджають мухомори.</w:t>
      </w:r>
    </w:p>
    <w:p>
      <w:r>
        <w:br/>
        <w:t>Проводжати на перон вийшла вся околиця.&lt;br /&gt;</w:t>
        <w:br/>
        <w:t>Їде тато-мухомор, мама-мухомориця,&lt;br /&gt;</w:t>
        <w:br/>
        <w:t>а за ними дружно в ряд двісті мухоморенят –&lt;br /&gt;</w:t>
        <w:br/>
        <w:t>всі сміються, задаються, мухоморяться!</w:t>
      </w:r>
    </w:p>
    <w:p>
      <w:r>
        <w:br/>
        <w:t>Аж на море, аж на мо&lt;br /&gt;</w:t>
        <w:br/>
        <w:t>від’їжджають мухомо…</w:t>
      </w:r>
    </w:p>
    <w:p>
      <w:r>
        <w:br/>
        <w:t>У краплинку капелюхи – крап! крап! крап!&lt;br /&gt;</w:t>
        <w:br/>
        <w:t>Ну а мухи, справжні зухи – шасть! шасть! шасть!&lt;br /&gt;</w:t>
        <w:br/>
        <w:t>Їх усіх за капелюхи хап! хап! хап!&lt;br /&gt;</w:t>
        <w:br/>
        <w:t>Ой ці мухи! ох ці мухи! от напасть!</w:t>
      </w:r>
    </w:p>
    <w:p>
      <w:r>
        <w:br/>
        <w:t>Аж за море&lt;br /&gt;</w:t>
        <w:br/>
        <w:t>мухомори!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Мухомори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