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Мрія бюрократа</w:t>
      </w:r>
    </w:p>
    <w:p>
      <w:r>
        <w:br/>
        <w:t xml:space="preserve"> Як гляну на місяць і зорі червоні,&lt;br /&gt;</w:t>
        <w:br/>
        <w:t>Хотів би я вгору летіти в балоні,&lt;br /&gt;</w:t>
        <w:br/>
        <w:t>Покинув би службу і землю прокляту,&lt;br /&gt;</w:t>
        <w:br/>
        <w:t>Де так небезпечно тепер бюрократу,&lt;br /&gt;</w:t>
        <w:br/>
        <w:t>Де вільності всякі заводять прем'єри,&lt;br /&gt;</w:t>
        <w:br/>
        <w:t>Де людям поважним грозяться есери,&lt;br /&gt;</w:t>
        <w:br/>
        <w:t>Де легко маєтку позбутись дощенту,&lt;br /&gt;</w:t>
        <w:br/>
        <w:t>Де цінять так низько державную ренту.</w:t>
      </w:r>
    </w:p>
    <w:p>
      <w:r>
        <w:br/>
        <w:t>Ой, дайте ж балона! Я землю покину;&lt;br /&gt;</w:t>
        <w:br/>
        <w:t>Самі вже спасайте крамольну країну,&lt;br /&gt;</w:t>
        <w:br/>
        <w:t>Нехай вам голота диктує закони;&lt;br /&gt;</w:t>
        <w:br/>
        <w:t>Мене ж авансуйте та дайте прогонні,&lt;br /&gt;</w:t>
        <w:br/>
        <w:t>Копійку на милю земної орбіти,&lt;br /&gt;</w:t>
        <w:br/>
        <w:t>Щоб стало з залишком на Місяць летіти...&lt;br /&gt;</w:t>
        <w:br/>
        <w:t>А може, я кину цю любу химеру&lt;br /&gt;</w:t>
        <w:br/>
        <w:t>І, грошики взявши, махну на Рів'єру.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Мрія бюрократа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