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китиця плодів зелених...</w:t>
      </w:r>
    </w:p>
    <w:p>
      <w:r>
        <w:br/>
        <w:t xml:space="preserve"> Мов китиця плодів зелених на&lt;br /&gt;</w:t>
        <w:br/>
        <w:t>гіллі, тремтіли ми на древі ночі.&lt;br /&gt;</w:t>
        <w:br/>
        <w:t>Не джерело внизу, а вишина&lt;br /&gt;</w:t>
        <w:br/>
        <w:t>з-між верхніх віт лякала наші очі.</w:t>
      </w:r>
    </w:p>
    <w:p>
      <w:r>
        <w:br/>
        <w:t>Прийшов брунатний звір</w:t>
      </w:r>
    </w:p>
    <w:p>
      <w:r>
        <w:br/>
        <w:t>і воду пив,</w:t>
      </w:r>
    </w:p>
    <w:p>
      <w:r>
        <w:br/>
        <w:t>о стовбур терся спиною крутою.&lt;br /&gt;</w:t>
        <w:br/>
        <w:t>Й листок поворухнутися не смів –&lt;br /&gt;</w:t>
        <w:br/>
        <w:t>лиш ми зірвались: падали з тобою.</w:t>
      </w:r>
    </w:p>
    <w:p>
      <w:r>
        <w:br/>
        <w:t>Таке буває у страшному сні.&lt;br /&gt;</w:t>
        <w:br/>
        <w:t>Такого уві сні не може бути.&lt;br /&gt;</w:t>
        <w:br/>
        <w:t>Ми</w:t>
      </w:r>
    </w:p>
    <w:p>
      <w:r>
        <w:br/>
        <w:t>гострі ікла й ратиці страшні</w:t>
      </w:r>
    </w:p>
    <w:p>
      <w:r>
        <w:br/>
        <w:t>замалювали кров'ю, щоб забути.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китиця плодів зелених...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