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горянка</w:t>
      </w:r>
    </w:p>
    <w:p>
      <w:r>
        <w:br/>
        <w:t xml:space="preserve"> Моя горянка</w:t>
      </w:r>
    </w:p>
    <w:p>
      <w:r>
        <w:br/>
        <w:t>Уся краса шляхетних дам —&lt;br /&gt;</w:t>
        <w:br/>
        <w:t>Не для моєї музи крам.&lt;br /&gt;</w:t>
        <w:br/>
        <w:t>Їх перевершить, певен я,&lt;br /&gt;</w:t>
        <w:br/>
        <w:t>Горянська дівчина моя.</w:t>
      </w:r>
    </w:p>
    <w:p>
      <w:r>
        <w:br/>
        <w:t>I в чистім полі, і в гаю&lt;br /&gt;</w:t>
        <w:br/>
        <w:t>Я в серці пісні не таю:&lt;br /&gt;</w:t>
        <w:br/>
        <w:t>Сідаю й славлю від душі&lt;br /&gt;</w:t>
        <w:br/>
        <w:t>Горянську дівчину мою.</w:t>
      </w:r>
    </w:p>
    <w:p>
      <w:r>
        <w:br/>
        <w:t>Якби ті замки та гаї&lt;br /&gt;</w:t>
        <w:br/>
        <w:t>Були не панські, а мої,&lt;br /&gt;</w:t>
        <w:br/>
        <w:t>Узнав би світ, як я люблю&lt;br /&gt;</w:t>
        <w:br/>
        <w:t>Горянську дівчину мою.</w:t>
      </w:r>
    </w:p>
    <w:p>
      <w:r>
        <w:br/>
        <w:t>I хоч навік Фортуна зла&lt;br /&gt;</w:t>
        <w:br/>
        <w:t>Мене на мандри прирекла,&lt;br /&gt;</w:t>
        <w:br/>
        <w:t>Я все здолаю, все стерплю&lt;br /&gt;</w:t>
        <w:br/>
        <w:t>За ту горянку, що люблю.</w:t>
      </w:r>
    </w:p>
    <w:p>
      <w:r>
        <w:br/>
        <w:t>Хоч буду я й на чужині,&lt;br /&gt;</w:t>
        <w:br/>
        <w:t>Навіки вірною мені&lt;br /&gt;</w:t>
        <w:br/>
        <w:t>Лишиться дома, знаю я,&lt;br /&gt;</w:t>
        <w:br/>
        <w:t>Горянська дівчина моя.</w:t>
      </w:r>
    </w:p>
    <w:p>
      <w:r>
        <w:br/>
        <w:t>Для неї бур не побоюсь,&lt;br /&gt;</w:t>
        <w:br/>
        <w:t>Для неї з пекла я вернусь&lt;br /&gt;</w:t>
        <w:br/>
        <w:t>I скарб індійський принесу,&lt;br /&gt;</w:t>
        <w:br/>
        <w:t>Щоб осіяв її красу.</w:t>
      </w:r>
    </w:p>
    <w:p>
      <w:r>
        <w:br/>
        <w:t>Я руку й серце їй віддав,&lt;br /&gt;</w:t>
        <w:br/>
        <w:t>Навіки з нею поряд став —&lt;br /&gt;</w:t>
        <w:br/>
        <w:t>I поки чую серця бій,&lt;br /&gt;</w:t>
        <w:br/>
        <w:t>Горянська дівчино, я твій!</w:t>
      </w:r>
    </w:p>
    <w:p>
      <w:r>
        <w:br/>
        <w:t>Прощайте, гори і гаї!&lt;br /&gt;</w:t>
        <w:br/>
        <w:t>Прощайте, батьківські краї!&lt;br /&gt;</w:t>
        <w:br/>
        <w:t>Я попливу, за океан,&lt;br /&gt;</w:t>
        <w:br/>
        <w:t>Щоб оспівати й там її!</w:t>
      </w:r>
    </w:p>
    <w:p>
      <w:r>
        <w:br/>
        <w:t>I в чистім полі, і в гаю&lt;br /&gt;</w:t>
        <w:br/>
        <w:t>Я в серці пісні не таю:&lt;br /&gt;</w:t>
        <w:br/>
        <w:t>Сідаю й славлю від душі&lt;br /&gt;</w:t>
        <w:br/>
        <w:t>Горянську дівчину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горянка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