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богема</w:t>
      </w:r>
    </w:p>
    <w:p>
      <w:r>
        <w:br/>
        <w:t xml:space="preserve"> фантазія</w:t>
      </w:r>
    </w:p>
    <w:p>
      <w:r>
        <w:br/>
        <w:t>В кишені руки вклав, ішов собі бульваром,&lt;br /&gt;</w:t>
        <w:br/>
        <w:t>Одягнений в самий лиш спогад про пальто,&lt;br /&gt;</w:t>
        <w:br/>
        <w:t>Та вірний був тобі, о Музо, як ніхто,&lt;br /&gt;</w:t>
        <w:br/>
        <w:t>I повний — о-ля-ля! — палким кохання жаром!</w:t>
      </w:r>
    </w:p>
    <w:p>
      <w:r>
        <w:br/>
        <w:t>Хлопчак замріяний, я рими добирав,&lt;br /&gt;</w:t>
        <w:br/>
        <w:t>А з дірки у штанах світило голе тіло,&lt;br /&gt;</w:t>
        <w:br/>
        <w:t>I небо зоряне тихенько шелестіло —&lt;br /&gt;</w:t>
        <w:br/>
        <w:t>Ген на Ведмедиці у корчмі я бував.</w:t>
      </w:r>
    </w:p>
    <w:p>
      <w:r>
        <w:br/>
        <w:t>В осінні вечори сидів я край дороги,&lt;br /&gt;</w:t>
        <w:br/>
        <w:t>Прислухавшись до зір, і крапельки вологи&lt;br /&gt;</w:t>
        <w:br/>
        <w:t>На чолі відчував, немов хмільне пиття;</w:t>
      </w:r>
    </w:p>
    <w:p>
      <w:r>
        <w:br/>
        <w:t>Між тіней-привидів складав я вірші щирі,&lt;br /&gt;</w:t>
        <w:br/>
        <w:t>Коліном в груди вперсь і грав, немов на лірі,&lt;br /&gt;</w:t>
        <w:br/>
        <w:t>На гумі, видертій з розбитого взуття.</w:t>
      </w:r>
    </w:p>
    <w:p>
      <w:r>
        <w:br/>
        <w:t>Переклад Ю. Покальчука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богема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