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Мені тринадцятий минало...</w:t>
      </w:r>
    </w:p>
    <w:p>
      <w:r>
        <w:br/>
        <w:t xml:space="preserve"> &lt;blockquote&gt;N.N.&lt;/blockquote&gt;&lt;br /&gt;</w:t>
        <w:br/>
        <w:t>Мені тринадцятий минало.&lt;br /&gt;</w:t>
        <w:br/>
        <w:t>Я пас ягнята за селом.&lt;br /&gt;</w:t>
        <w:br/>
        <w:t>Чи то так сонечко сіяло,&lt;br /&gt;</w:t>
        <w:br/>
        <w:t>Чи так мені чого було?&lt;br /&gt;</w:t>
        <w:br/>
        <w:t>Мені так любо, любо стало,&lt;br /&gt;</w:t>
        <w:br/>
        <w:t>Неначе в бога. .......&lt;br /&gt;</w:t>
        <w:br/>
        <w:t>Уже прокликали до паю,&lt;br /&gt;</w:t>
        <w:br/>
        <w:t>А я собі у бур'яні&lt;br /&gt;</w:t>
        <w:br/>
        <w:t>Молюся богу... І не знаю,&lt;br /&gt;</w:t>
        <w:br/>
        <w:t>Чого маленькому мені&lt;br /&gt;</w:t>
        <w:br/>
        <w:t>Тоді так приязно молилось,&lt;br /&gt;</w:t>
        <w:br/>
        <w:t>Чого так весело було?&lt;br /&gt;</w:t>
        <w:br/>
        <w:t>Господнє небо і село,&lt;br /&gt;</w:t>
        <w:br/>
        <w:t>Ягня, здається, веселилось!&lt;br /&gt;</w:t>
        <w:br/>
        <w:t>І сонце гріло, не пекло!</w:t>
      </w:r>
    </w:p>
    <w:p>
      <w:r>
        <w:br/>
        <w:t>Та недовго сонце гріло,&lt;br /&gt;</w:t>
        <w:br/>
        <w:t>Недовго молилось...&lt;br /&gt;</w:t>
        <w:br/>
        <w:t>Запекло, почервоніло&lt;br /&gt;</w:t>
        <w:br/>
        <w:t>І рай запалило.&lt;br /&gt;</w:t>
        <w:br/>
        <w:t>Мов прокинувся, дивлюся:&lt;br /&gt;</w:t>
        <w:br/>
        <w:t>Село почорніло,&lt;br /&gt;</w:t>
        <w:br/>
        <w:t>Боже небо голубеє —&lt;br /&gt;</w:t>
        <w:br/>
        <w:t>І те помарніло.&lt;br /&gt;</w:t>
        <w:br/>
        <w:t>Поглянув я на ягнята —&lt;br /&gt;</w:t>
        <w:br/>
        <w:t>Не мої ягнята!&lt;br /&gt;</w:t>
        <w:br/>
        <w:t>Обернувся я на хати —&lt;br /&gt;</w:t>
        <w:br/>
        <w:t>Нема в мене хати!&lt;br /&gt;</w:t>
        <w:br/>
        <w:t>Не дав мені бог нічого!..&lt;br /&gt;</w:t>
        <w:br/>
        <w:t>І хлинули сльози,&lt;br /&gt;</w:t>
        <w:br/>
        <w:t>Тяжкі сльози!.. А дівчина&lt;br /&gt;</w:t>
        <w:br/>
        <w:t>При самій дорозі&lt;br /&gt;</w:t>
        <w:br/>
        <w:t>Недалеко коло мене&lt;br /&gt;</w:t>
        <w:br/>
        <w:t>Плоскінь вибирала&lt;br /&gt;</w:t>
        <w:br/>
        <w:t>Та й почула, що я плачу,&lt;br /&gt;</w:t>
        <w:br/>
        <w:t>Прийшла, привітала,&lt;br /&gt;</w:t>
        <w:br/>
        <w:t>Утирала мої сльози&lt;br /&gt;</w:t>
        <w:br/>
        <w:t>І поцілувала .....</w:t>
      </w:r>
    </w:p>
    <w:p>
      <w:r>
        <w:br/>
        <w:t>Неначе сонце засіяло,&lt;br /&gt;</w:t>
        <w:br/>
        <w:t>Неначе все на світі стало&lt;br /&gt;</w:t>
        <w:br/>
        <w:t>Моє... Лани, гаї, сади!&lt;br /&gt;</w:t>
        <w:br/>
        <w:t>І ми, жартуючи, погнали&lt;br /&gt;</w:t>
        <w:br/>
        <w:t>Чужі ягнята до води.&lt;br /&gt;</w:t>
        <w:br/>
        <w:t>Бридня!.. а й досі, як згадаю,&lt;br /&gt;</w:t>
        <w:br/>
        <w:t>То серце плаче та болить,&lt;br /&gt;</w:t>
        <w:br/>
        <w:t>Чому господь не дав дожить&lt;br /&gt;</w:t>
        <w:br/>
        <w:t>Малого віку у тім раю.&lt;br /&gt;</w:t>
        <w:br/>
        <w:t>Умер би, орючи, на ниві,&lt;br /&gt;</w:t>
        <w:br/>
        <w:t>Нічого б на світі не знав,&lt;br /&gt;</w:t>
        <w:br/>
        <w:t>Не був би в світі юродивим,&lt;br /&gt;</w:t>
        <w:br/>
        <w:t>Людей і бога не прокляв!..</w:t>
      </w:r>
    </w:p>
    <w:p>
      <w:r>
        <w:br/>
        <w:t>[Орська, кріпость 1847]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Мені тринадцятий минало...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