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не страшно</w:t>
      </w:r>
    </w:p>
    <w:p>
      <w:r>
        <w:br/>
        <w:t xml:space="preserve"> Мені не страшно, не страшно, Боже!&lt;br /&gt;</w:t>
        <w:br/>
        <w:t>Шо я, гей трам, без сили,&lt;br /&gt;</w:t>
        <w:br/>
        <w:t>Упаду з зойком на смертне ложе,&lt;br /&gt;</w:t>
        <w:br/>
        <w:t>На зимне дно могили.&lt;br /&gt;</w:t>
        <w:br/>
        <w:t>Мені не страшно, не страшно, Боже!&lt;br /&gt;</w:t>
        <w:br/>
        <w:t>Життя не стоїть ні сліз, ні жалю,&lt;br /&gt;</w:t>
        <w:br/>
        <w:t>Я радо жду розстання,&lt;br /&gt;</w:t>
        <w:br/>
        <w:t>Спокійно ляжу в глухім проваллю,&lt;br /&gt;</w:t>
        <w:br/>
        <w:t>Де вснуть мої страждання.&lt;br /&gt;</w:t>
        <w:br/>
        <w:t>Життя не стоїть ні сліз, ні жалю.&lt;br /&gt;</w:t>
        <w:br/>
        <w:t>Я брав в дорогу клейнод надії,&lt;br /&gt;</w:t>
        <w:br/>
        <w:t>А з чим тепер вертаю?..&lt;br /&gt;</w:t>
        <w:br/>
        <w:t>Заходить сонце, обрій темніє —&lt;br /&gt;</w:t>
        <w:br/>
        <w:t>Пора прибить до краю.&lt;br /&gt;</w:t>
        <w:br/>
        <w:t>Я брав в дорогу клейнод надії…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не страшно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