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був голос. Він, утішний...</w:t>
      </w:r>
    </w:p>
    <w:p>
      <w:r>
        <w:br/>
        <w:t xml:space="preserve"> * * *</w:t>
      </w:r>
    </w:p>
    <w:p>
      <w:r>
        <w:br/>
        <w:t>Мені був голос. Він, утішний,&lt;br /&gt;</w:t>
        <w:br/>
        <w:t>Позвав мене: "Іди сюди,&lt;br /&gt;</w:t>
        <w:br/>
        <w:t>Покинь свій край глухий і грішний,&lt;br /&gt;</w:t>
        <w:br/>
        <w:t>Покинь Росію назавжди.&lt;br /&gt;</w:t>
        <w:br/>
        <w:t>Я кров із рук твоїх відмию,&lt;br /&gt;</w:t>
        <w:br/>
        <w:t>Із серця вийму чорний страм,&lt;br /&gt;</w:t>
        <w:br/>
        <w:t>Я новим іменем покрию&lt;br /&gt;</w:t>
        <w:br/>
        <w:t>Сліди образ і давніх ран".</w:t>
      </w:r>
    </w:p>
    <w:p>
      <w:r>
        <w:br/>
        <w:t>Але спокійна і холодна&lt;br /&gt;</w:t>
        <w:br/>
        <w:t>Руками я замкнула слух,&lt;br /&gt;</w:t>
        <w:br/>
        <w:t>Щоб жодним словом тим підлотним&lt;br /&gt;</w:t>
        <w:br/>
        <w:t>Не осквернився скорбний дух.</w:t>
      </w:r>
    </w:p>
    <w:p>
      <w:r>
        <w:br/>
        <w:t>Осінь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був голос. Він, утішний...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