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Мельник</w:t>
      </w:r>
    </w:p>
    <w:p>
      <w:r>
        <w:br/>
        <w:t xml:space="preserve"> Мельник</w:t>
      </w:r>
    </w:p>
    <w:p>
      <w:r>
        <w:br/>
        <w:t>Мельнику мій білий,&lt;br /&gt;</w:t>
        <w:br/>
        <w:t>Біла голова!&lt;br /&gt;</w:t>
        <w:br/>
        <w:t>Проживає шилінг,&lt;br /&gt;</w:t>
        <w:br/>
        <w:t>Заробляє два.</w:t>
      </w:r>
    </w:p>
    <w:p>
      <w:r>
        <w:br/>
        <w:t>Біла голова,&lt;br /&gt;</w:t>
        <w:br/>
        <w:t>Брови у муці,&lt;br /&gt;</w:t>
        <w:br/>
        <w:t>Білий поцілунок&lt;br /&gt;</w:t>
        <w:br/>
        <w:t>На моїй щоці.</w:t>
      </w:r>
    </w:p>
    <w:p>
      <w:r>
        <w:br/>
        <w:t>Мельнику мій білий,&lt;br /&gt;</w:t>
        <w:br/>
        <w:t>Серденько моє!&lt;br /&gt;</w:t>
        <w:br/>
        <w:t>Що не день, то цілий&lt;br /&gt;</w:t>
        <w:br/>
        <w:t>Міх мені наб'є!</w:t>
      </w:r>
    </w:p>
    <w:p>
      <w:r>
        <w:br/>
        <w:t>Борошном наб'є,&lt;br /&gt;</w:t>
        <w:br/>
        <w:t>Грошей принесе.&lt;br /&gt;</w:t>
        <w:br/>
        <w:t>За білого мельника&lt;br /&gt;</w:t>
        <w:br/>
        <w:t>Віддала б я все!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Мельник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