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Соколів</w:t>
      </w:r>
    </w:p>
    <w:p>
      <w:r>
        <w:br/>
        <w:t xml:space="preserve"> Соколи, соколи,ставаймо в ряди,&lt;br /&gt;</w:t>
        <w:br/>
        <w:t>Нас поклик "Борімось!" взиває.&lt;br /&gt;</w:t>
        <w:br/>
        <w:t>В здоровому тілі здорові душі&lt;br /&gt;</w:t>
        <w:br/>
        <w:t>Де сила, там воля вітає.</w:t>
      </w:r>
    </w:p>
    <w:p>
      <w:r>
        <w:br/>
        <w:t>Як славно бувало, козацькі сини,&lt;br /&gt;</w:t>
        <w:br/>
        <w:t>Боролись до смерти,загину,&lt;br /&gt;</w:t>
        <w:br/>
        <w:t>Боротись будемо, Соколи всі ми,&lt;br /&gt;</w:t>
        <w:br/>
        <w:t>За нашу святу Україну! Як ну!</w:t>
      </w:r>
    </w:p>
    <w:p>
      <w:r>
        <w:br/>
        <w:t>Гей,хлопці-молодці, як мур всі тверді,&lt;br /&gt;</w:t>
        <w:br/>
        <w:t>Погляньте на стяг наш угорі:&lt;br /&gt;</w:t>
        <w:br/>
        <w:t>"Усі за одного, один за усіх!"&lt;br /&gt;</w:t>
        <w:br/>
        <w:t>Сіяє на нашім прапорі.</w:t>
      </w:r>
    </w:p>
    <w:p>
      <w:r>
        <w:br/>
        <w:t>Доволі ходили в ярмах вже діди,&lt;br /&gt;</w:t>
        <w:br/>
        <w:t>Доволі згинали нам спину,&lt;br /&gt;</w:t>
        <w:br/>
        <w:t>Лиш смілим завзяттям поставлять сини&lt;br /&gt;</w:t>
        <w:br/>
        <w:t>Вільну, самостійну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Соколів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