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Малий бляхар</w:t>
      </w:r>
    </w:p>
    <w:p>
      <w:r>
        <w:br/>
        <w:t xml:space="preserve"> Коли мій батько йшов з села,&lt;br /&gt;</w:t>
        <w:br/>
        <w:t>то біля цього буку&lt;br /&gt;</w:t>
        <w:br/>
        <w:t>схиливсь навколішки й поклав&lt;br /&gt;</w:t>
        <w:br/>
        <w:t>на лоб мій теплу руку.&lt;br /&gt;</w:t>
        <w:br/>
        <w:t>Прошепотівши отченаш,&lt;br /&gt;</w:t>
        <w:br/>
        <w:t>сльозину витер в оці,&lt;br /&gt;</w:t>
        <w:br/>
        <w:t>пішов — і більш не повертав,&lt;br /&gt;</w:t>
        <w:br/>
        <w:t>а я й матусю поховав&lt;br /&gt;</w:t>
        <w:br/>
        <w:t>тоді ж, у тому ж році.</w:t>
      </w:r>
    </w:p>
    <w:p>
      <w:r>
        <w:br/>
        <w:t>Що ж, прощавай, моє село!&lt;br /&gt;</w:t>
        <w:br/>
        <w:t>Вже ранній вітер віє,&lt;br /&gt;</w:t>
        <w:br/>
        <w:t>за гаєм липовим здаля&lt;br /&gt;</w:t>
        <w:br/>
        <w:t>церковка наша мріє.&lt;br /&gt;</w:t>
        <w:br/>
        <w:t>Мене назад би повели&lt;br /&gt;</w:t>
        <w:br/>
        <w:t>стежини, пилом вкриті:&lt;br /&gt;</w:t>
        <w:br/>
        <w:t>"Не важся, хлопче, звідси йти —&lt;br /&gt;</w:t>
        <w:br/>
        <w:t>не знайдеш батьківщини ти&lt;br /&gt;</w:t>
        <w:br/>
        <w:t>ніде на всьому світі.</w:t>
      </w:r>
    </w:p>
    <w:p>
      <w:r>
        <w:br/>
        <w:t>Ой, світ великий і лихий,&lt;br /&gt;</w:t>
        <w:br/>
        <w:t>а ти — мов крапля в морі&lt;br /&gt;</w:t>
        <w:br/>
        <w:t>або на яворі листок,&lt;br /&gt;</w:t>
        <w:br/>
        <w:t>загублений в просторі.&lt;br /&gt;</w:t>
        <w:br/>
        <w:t>Краплина ця розтане враз,&lt;br /&gt;</w:t>
        <w:br/>
        <w:t>листок обірвуть зливи.&lt;br /&gt;</w:t>
        <w:br/>
        <w:t>Ой хлопче, повернись домів&lt;br /&gt;</w:t>
        <w:br/>
        <w:t>і бережи красу чуттів,&lt;br /&gt;</w:t>
        <w:br/>
        <w:t>думки і дух мрійливий!"</w:t>
      </w:r>
    </w:p>
    <w:p>
      <w:r>
        <w:br/>
        <w:t>Ох, мушу по світах і я&lt;br /&gt;</w:t>
        <w:br/>
        <w:t>блукать чужинцем бідним,&lt;br /&gt;</w:t>
        <w:br/>
        <w:t>бо рідні села не дають&lt;br /&gt;</w:t>
        <w:br/>
        <w:t>і хлібця дітям рідним!&lt;br /&gt;</w:t>
        <w:br/>
        <w:t>Тож прочитаю отченаш,&lt;br /&gt;</w:t>
        <w:br/>
        <w:t>спинившись біля буку,&lt;br /&gt;</w:t>
        <w:br/>
        <w:t>вклонюся низько до землі&lt;br /&gt;</w:t>
        <w:br/>
        <w:t>й тоді відчую на чолі&lt;br /&gt;</w:t>
        <w:br/>
        <w:t>я батька теплу руку.</w:t>
      </w:r>
    </w:p>
    <w:p>
      <w:r>
        <w:br/>
        <w:t>1890-і роки.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Малий бляхар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