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Майова пісня</w:t>
      </w:r>
    </w:p>
    <w:p>
      <w:r>
        <w:br/>
        <w:t xml:space="preserve"> О, як яріє&lt;br /&gt;</w:t>
        <w:br/>
        <w:t>Весь світ навкруг!&lt;br /&gt;</w:t>
        <w:br/>
        <w:t>Як сяє сонце,&lt;br /&gt;</w:t>
        <w:br/>
        <w:t>Як мріє луг!</w:t>
      </w:r>
    </w:p>
    <w:p>
      <w:r>
        <w:br/>
        <w:t>Квітує кожне&lt;br /&gt;</w:t>
        <w:br/>
        <w:t>Живе стебло,&lt;br /&gt;</w:t>
        <w:br/>
        <w:t>Пташиним співом&lt;br /&gt;</w:t>
        <w:br/>
        <w:t>Ліс облягло.</w:t>
      </w:r>
    </w:p>
    <w:p>
      <w:r>
        <w:br/>
        <w:t>Блаженна радість —&lt;br /&gt;</w:t>
        <w:br/>
        <w:t>Сердець єство!&lt;br /&gt;</w:t>
        <w:br/>
        <w:t>О земле! Сонце!&lt;br /&gt;</w:t>
        <w:br/>
        <w:t>О торжество!</w:t>
      </w:r>
    </w:p>
    <w:p>
      <w:r>
        <w:br/>
        <w:t>Любов, любове!&lt;br /&gt;</w:t>
        <w:br/>
        <w:t>Шарієш ти,&lt;br /&gt;</w:t>
        <w:br/>
        <w:t>Неначе хмарка&lt;br /&gt;</w:t>
        <w:br/>
        <w:t>Із висоти.</w:t>
      </w:r>
    </w:p>
    <w:p>
      <w:r>
        <w:br/>
        <w:t>Благословляєш&lt;br /&gt;</w:t>
        <w:br/>
        <w:t>Ти ранній шлях&amp;hellip;&lt;br /&gt;</w:t>
        <w:br/>
        <w:t>Весняним цвітом&lt;br /&gt;</w:t>
        <w:br/>
        <w:t>Весь світ пропах!</w:t>
      </w:r>
    </w:p>
    <w:p>
      <w:r>
        <w:br/>
        <w:t>Кохана, щастя&lt;br /&gt;</w:t>
        <w:br/>
        <w:t>Моє ясне!&lt;br /&gt;</w:t>
        <w:br/>
        <w:t>Тебе люблю я,&lt;br /&gt;</w:t>
        <w:br/>
        <w:t>Як ти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Майова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