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Люстро</w:t>
      </w:r>
    </w:p>
    <w:p>
      <w:r>
        <w:br/>
        <w:t xml:space="preserve"> Так, я пам'ятаю ту стіну&lt;br /&gt;</w:t>
        <w:br/>
        <w:t>у нашій збуреній місцині.&lt;br /&gt;</w:t>
        <w:br/>
        <w:t>Стирчала до сьомого поверху майже.&lt;br /&gt;</w:t>
        <w:br/>
        <w:t>а на четвертім мала люстро,&lt;br /&gt;</w:t>
        <w:br/>
        <w:t>люстро неймовірне,&lt;br /&gt;</w:t>
        <w:br/>
        <w:t>бо не розбите, прикріплене міцно.</w:t>
      </w:r>
    </w:p>
    <w:p>
      <w:r>
        <w:br/>
        <w:t>Не відбивало вже обличчя нічийого,&lt;br /&gt;</w:t>
        <w:br/>
        <w:t>нічиїх рук, які волосся укладають,&lt;br /&gt;</w:t>
        <w:br/>
        <w:t>жодних дверей навпроти,&lt;br /&gt;</w:t>
        <w:br/>
        <w:t>нічого, що б назвати можна&lt;br /&gt;</w:t>
        <w:br/>
        <w:t>місцем.</w:t>
      </w:r>
    </w:p>
    <w:p>
      <w:r>
        <w:br/>
        <w:t>Було, неначе у відпустці,&lt;br /&gt;</w:t>
        <w:br/>
        <w:t>відображалось в ньому живе небо,&lt;br /&gt;</w:t>
        <w:br/>
        <w:t>рухливі хмари у повітрі дикім,&lt;br /&gt;</w:t>
        <w:br/>
        <w:t>румовищ пил, омиваний лискучими дощами,&lt;br /&gt;</w:t>
        <w:br/>
        <w:t>птахи в польоті, зорі, сходи сонця.</w:t>
      </w:r>
    </w:p>
    <w:p>
      <w:r>
        <w:br/>
        <w:t>І так, як кожен добре зроблений предмет,&lt;br /&gt;</w:t>
        <w:br/>
        <w:t>служило люстро це без дорікань,&lt;br /&gt;</w:t>
        <w:br/>
        <w:t>із професійним браком здивування.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Люстро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