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Люксембурзький парк</w:t>
      </w:r>
    </w:p>
    <w:p>
      <w:r>
        <w:br/>
        <w:t xml:space="preserve"> Переходила вулицю синю...&lt;br /&gt;</w:t>
        <w:br/>
        <w:t>М. Рильський&lt;br /&gt;</w:t>
        <w:br/>
        <w:t>Знов під вечір. Знов прохід по вулицях.&lt;br /&gt;</w:t>
        <w:br/>
        <w:t>Цигаретки тоненький димок.&lt;br /&gt;</w:t>
        <w:br/>
        <w:t>Знову ти!.. Надійшла, усміхнулася&lt;br /&gt;</w:t>
        <w:br/>
        <w:t>Й вкрала серця мойого шматок.</w:t>
      </w:r>
    </w:p>
    <w:p>
      <w:r>
        <w:br/>
        <w:t>Заспівали автові сирени,&lt;br /&gt;</w:t>
        <w:br/>
        <w:t>Засміявся до сонця асфальт,&lt;br /&gt;</w:t>
        <w:br/>
        <w:t>І вирізьблював вітер над Сеною&lt;br /&gt;</w:t>
        <w:br/>
        <w:t>Кожен сукні твоєї фалд.</w:t>
      </w:r>
    </w:p>
    <w:p>
      <w:r>
        <w:br/>
        <w:t>Та зірвався й востаннє блимнув&lt;br /&gt;</w:t>
        <w:br/>
        <w:t>Промінь сонця й далеко щез,—&lt;br /&gt;</w:t>
        <w:br/>
        <w:t>За тобою дививсь я даремне&lt;br /&gt;</w:t>
        <w:br/>
        <w:t>І чекав, щоб ти глянула ще.</w:t>
      </w:r>
    </w:p>
    <w:p>
      <w:r>
        <w:br/>
        <w:t>Та чорніло місто, як згарища,&lt;br /&gt;</w:t>
        <w:br/>
        <w:t>Десь у небі тремтів фіолєт&lt;br /&gt;</w:t>
        <w:br/>
        <w:t>І здавалось: на сині бульвари&lt;br /&gt;</w:t>
        <w:br/>
        <w:t>Вечір смуток коновками ллє.&lt;br /&gt;</w:t>
        <w:br/>
        <w:t>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Люксембурзький парк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