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Лебеді</w:t>
      </w:r>
    </w:p>
    <w:p>
      <w:r>
        <w:br/>
        <w:t xml:space="preserve"> На тихім озері, де мріють верболози,&lt;br /&gt;</w:t>
        <w:br/>
        <w:t>давно приборкані, і влітку й восени&lt;br /&gt;</w:t>
        <w:br/>
        <w:t>то плюскоталися, то плавали вони,&lt;br /&gt;</w:t>
        <w:br/>
        <w:t>і шиї гнулися у них, як буйні лози.</w:t>
      </w:r>
    </w:p>
    <w:p>
      <w:r>
        <w:br/>
        <w:t>Коли ж дзвінкі, як скло, находили морози&lt;br /&gt;</w:t>
        <w:br/>
        <w:t>і плесо шерхнуло, пірнувши в білі сни, —&lt;br /&gt;</w:t>
        <w:br/>
        <w:t>плавці ламали враз ті крижані лани,&lt;br /&gt;</w:t>
        <w:br/>
        <w:t>і не страшні були для них зими погрози.</w:t>
      </w:r>
    </w:p>
    <w:p>
      <w:r>
        <w:br/>
        <w:t>О, ґроно п'ятірне нездоланих співців!&lt;br /&gt;</w:t>
        <w:br/>
        <w:t>Крізь бурю й сніг гримить твій переможний спів,&lt;br /&gt;</w:t>
        <w:br/>
        <w:t>що розбиває лід одчаю і зневіри.</w:t>
      </w:r>
    </w:p>
    <w:p>
      <w:r>
        <w:br/>
        <w:t>Дерзайте, лебеді: з неволі, з небуття&lt;br /&gt;</w:t>
        <w:br/>
        <w:t>веде вас у світи ясне сузір'я Ліри,&lt;br /&gt;</w:t>
        <w:br/>
        <w:t>де пінить океан кипучого життя.&lt;br /&gt;</w:t>
        <w:br/>
        <w:t>ЛІТЕРАТУРНИЙ ЯРМАРОК (Харків), грудень 1928, ч. 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Лебеді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