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figlia che piange</w:t>
      </w:r>
    </w:p>
    <w:p>
      <w:r>
        <w:br/>
        <w:t xml:space="preserve"> Як мені тебе називати, дівчино?</w:t>
      </w:r>
    </w:p>
    <w:p>
      <w:r>
        <w:br/>
      </w:r>
    </w:p>
    <w:p>
      <w:r>
        <w:br/>
        <w:t>Схилившись над вазоном, стала ти&lt;br /&gt;</w:t>
        <w:br/>
        <w:t>На марші сходів —&lt;br /&gt;</w:t>
        <w:br/>
        <w:t>О світла, світла в коси заплети —&lt;br /&gt;</w:t>
        <w:br/>
        <w:t>До себе свій букет притисни —&lt;br /&gt;</w:t>
        <w:br/>
        <w:t>І кинь його на землю. Подив&lt;br /&gt;</w:t>
        <w:br/>
        <w:t>І болісний, і беззахисний,&lt;br /&gt;</w:t>
        <w:br/>
        <w:t>Та світла, світла в коси заплети.</w:t>
      </w:r>
    </w:p>
    <w:p>
      <w:r>
        <w:br/>
      </w:r>
    </w:p>
    <w:p>
      <w:r>
        <w:br/>
        <w:t>О, як все передбачити неважко:&lt;br /&gt;</w:t>
        <w:br/>
        <w:t>Його нема, вона горює тяжко —&lt;br /&gt;</w:t>
        <w:br/>
        <w:t>Від неї він пішов —&lt;br /&gt;</w:t>
        <w:br/>
        <w:t>Пішла душа з пораненого тіла,&lt;br /&gt;</w:t>
        <w:br/>
        <w:t>І тіло — оболонка вже спустіла,&lt;br /&gt;</w:t>
        <w:br/>
        <w:t>Та я знайду&lt;br /&gt;</w:t>
        <w:br/>
        <w:t>Не зболену любов —&lt;br /&gt;</w:t>
        <w:br/>
        <w:t>Щось інше, зрозуміле і звабливе&lt;br /&gt;</w:t>
        <w:br/>
        <w:t>Як потиск рук, як усмішка зрадливе.</w:t>
      </w:r>
    </w:p>
    <w:p>
      <w:r>
        <w:br/>
      </w:r>
    </w:p>
    <w:p>
      <w:r>
        <w:br/>
        <w:t>Вона — вже спогад. Та крізь осінь тьмаву&lt;br /&gt;</w:t>
        <w:br/>
        <w:t>Багато днів ще і годин&lt;br /&gt;</w:t>
        <w:br/>
        <w:t>Її волосся, що на руки впало,&lt;br /&gt;</w:t>
        <w:br/>
        <w:t>І руки, що букет стискали,&lt;br /&gt;</w:t>
        <w:br/>
        <w:t>Бентежили мою уяву.&lt;br /&gt;</w:t>
        <w:br/>
        <w:t>О що, коли б вони лишились разом!&lt;br /&gt;</w:t>
        <w:br/>
        <w:t>І досі, як нудьгую сам-один,&lt;br /&gt;</w:t>
        <w:br/>
        <w:t>Мене ця думка розважає часом.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figlia che piange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