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Купила галка голку</w:t>
      </w:r>
    </w:p>
    <w:p>
      <w:r>
        <w:br/>
        <w:t xml:space="preserve"> Купила галка голку,&lt;br /&gt;</w:t>
        <w:br/>
        <w:t>бо здумала на літо&lt;br /&gt;</w:t>
        <w:br/>
        <w:t>своїм галчаткам голим&lt;br /&gt;</w:t>
        <w:br/>
        <w:t>легких штанцят нашити.</w:t>
      </w:r>
    </w:p>
    <w:p>
      <w:r>
        <w:br/>
        <w:t>На гілку гордо сіла,&lt;br /&gt;</w:t>
        <w:br/>
        <w:t>наділа окуляри&lt;br /&gt;</w:t>
        <w:br/>
        <w:t>і шила,&lt;br /&gt;</w:t>
        <w:br/>
        <w:t>шила,&lt;br /&gt;</w:t>
        <w:br/>
        <w:t>шила —&lt;br /&gt;</w:t>
        <w:br/>
        <w:t>красиво, швидко, гарно,</w:t>
      </w:r>
    </w:p>
    <w:p>
      <w:r>
        <w:br/>
        <w:t>Та досі ходять голі&lt;br /&gt;</w:t>
        <w:br/>
        <w:t>у тої галки діти,&lt;br /&gt;</w:t>
        <w:br/>
        <w:t>бо галка нитку в голку&lt;br /&gt;</w:t>
        <w:br/>
        <w:t>забула засилити...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Купила галка голку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