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Куляста форма квітки...</w:t>
      </w:r>
    </w:p>
    <w:p>
      <w:r>
        <w:br/>
        <w:t xml:space="preserve"> * * *</w:t>
      </w:r>
    </w:p>
    <w:p>
      <w:r>
        <w:br/>
        <w:t>Куляста форма квітки&lt;br /&gt;</w:t>
        <w:br/>
        <w:t>Між дощем і спекою.&lt;br /&gt;</w:t>
        <w:br/>
        <w:t>Глиняна споруда з надбитою черепицею.&lt;br /&gt;</w:t>
        <w:br/>
        <w:t>Стоять плакальниці у два ряди,&lt;br /&gt;</w:t>
        <w:br/>
        <w:t>Над ними повітря з грозових голосівок.&lt;br /&gt;</w:t>
        <w:br/>
        <w:t>Крізь голосівки, як крізь каналізаційні рури,&lt;br /&gt;</w:t>
        <w:br/>
        <w:t>Пливе труна, лишаючи смужки світла.&lt;br /&gt;</w:t>
        <w:br/>
        <w:t>Світ такий тісний, що не може&lt;br /&gt;</w:t>
        <w:br/>
        <w:t>Вмістити найменшого спогаду.&lt;br /&gt;</w:t>
        <w:br/>
        <w:t>Торфяні голоси зводять брами,&lt;br /&gt;</w:t>
        <w:br/>
        <w:t>Які одразу ж осипаються.</w:t>
      </w:r>
    </w:p>
    <w:p>
      <w:r>
        <w:br/>
        <w:t>Суцільні входи і жодного виходу.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Куляста форма квітки...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