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Крик душі</w:t>
      </w:r>
    </w:p>
    <w:p>
      <w:r>
        <w:br/>
        <w:t xml:space="preserve"> Ви навчили мене гіпокриз'ї, брехні,&lt;br /&gt;</w:t>
        <w:br/>
        <w:t>Пси, вампіри, раби конвенансу!&lt;br /&gt;</w:t>
        <w:br/>
        <w:t>Оплювали мені мої мрії сніжні,&lt;br /&gt;</w:t>
        <w:br/>
        <w:t>Мою білу, як ангел, романсу!..&lt;br /&gt;</w:t>
        <w:br/>
        <w:t>Ви навчили мене гіпокриз'ї, брехні!</w:t>
      </w:r>
    </w:p>
    <w:p>
      <w:r>
        <w:br/>
        <w:t>Хай суддя вам сплатить той ваш злочин і гріх,&lt;br /&gt;</w:t>
        <w:br/>
        <w:t>Усе те, що терпів я три роки!&lt;br /&gt;</w:t>
        <w:br/>
        <w:t>А чого не терпіть я не хтів і не міг:&lt;br /&gt;</w:t>
        <w:br/>
        <w:t>Так терплять лише душі високі!&lt;br /&gt;</w:t>
        <w:br/>
        <w:t>Хай суддя вам сплатить — кривду, злочин і гріх!</w:t>
      </w:r>
    </w:p>
    <w:p>
      <w:r>
        <w:br/>
        <w:t>Пси! Злочинці! Земля нехай скине вас з пліч!&lt;br /&gt;</w:t>
        <w:br/>
        <w:t>Хай ніде для вас місця не буде!&lt;br /&gt;</w:t>
        <w:br/>
        <w:t>А як смерть загасить скверний блиск ваших віч,&lt;br /&gt;</w:t>
        <w:br/>
        <w:t>Гріб най костей не прийме!.. Ви — Юди.&lt;br /&gt;</w:t>
        <w:br/>
        <w:t>А всі кажуть, що ви — добрі люди!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Крик душі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