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Коваль Микита</w:t>
      </w:r>
    </w:p>
    <w:p>
      <w:r>
        <w:br/>
        <w:t xml:space="preserve"> Мій батько славний був коваль&lt;br /&gt;</w:t>
        <w:br/>
        <w:t>На все село, на кілька сіл.&lt;br /&gt;</w:t>
        <w:br/>
        <w:t>В його руках співала сталь,&lt;br /&gt;</w:t>
        <w:br/>
        <w:t>На сорочках блищала сіль.&lt;br /&gt;</w:t>
        <w:br/>
        <w:t>Кував підіски, лемеші,&lt;br /&gt;</w:t>
        <w:br/>
        <w:t>Варив поламані вали.&lt;br /&gt;</w:t>
        <w:br/>
        <w:t>В двадцятім році гармаші&lt;br /&gt;</w:t>
        <w:br/>
        <w:t>Гармату в кузні притягли,&lt;br /&gt;</w:t>
        <w:br/>
        <w:t>І комісар сказав: "Біда!&lt;br /&gt;</w:t>
        <w:br/>
        <w:t>Одна була на два полки..."&lt;br /&gt;</w:t>
        <w:br/>
        <w:t>У батька сила молода,&lt;br /&gt;</w:t>
        <w:br/>
        <w:t>В роботі все йому з руки.&lt;br /&gt;</w:t>
        <w:br/>
        <w:t>Він положив свій молоток&lt;br /&gt;</w:t>
        <w:br/>
        <w:t>І тихо вимовив: "Зроблю.&lt;br /&gt;</w:t>
        <w:br/>
        <w:t>В гарматі з'їдений замок,&lt;br /&gt;</w:t>
        <w:br/>
        <w:t>Але як-небудь підсталю".&lt;br /&gt;</w:t>
        <w:br/>
        <w:t>І він сталив. Жаркі бої&lt;br /&gt;</w:t>
        <w:br/>
        <w:t>Були над Ворсклою по полю:&lt;br /&gt;</w:t>
        <w:br/>
        <w:t>"За волю-волю — Нашу долю!"&lt;br /&gt;</w:t>
        <w:br/>
        <w:t>І толочились пирії.&lt;br /&gt;</w:t>
        <w:br/>
        <w:t>Мій батько славний був коваль&lt;br /&gt;</w:t>
        <w:br/>
        <w:t>Йому робота не страшна.&lt;br /&gt;</w:t>
        <w:br/>
        <w:t>Він заварив гримучу сталь —&lt;br /&gt;</w:t>
        <w:br/>
        <w:t>В той день закінчилась війна.&lt;br /&gt;</w:t>
        <w:br/>
        <w:t>Орали стоптаний пустир,&lt;br /&gt;</w:t>
        <w:br/>
        <w:t>Хмарки літали голубами.&lt;br /&gt;</w:t>
        <w:br/>
        <w:t>І комісар промовив: "Мир!" —&lt;br /&gt;</w:t>
        <w:br/>
        <w:t>Сухими, чорними губами.&lt;br /&gt;</w:t>
        <w:br/>
        <w:t>І, вже прямуючи додому,&lt;br /&gt;</w:t>
        <w:br/>
        <w:t>Зайшов у кузню. Ось вона,&lt;br /&gt;</w:t>
        <w:br/>
        <w:t>Гармата в блиску молодому,&lt;br /&gt;</w:t>
        <w:br/>
        <w:t>Пряма, націлена, міцна.&lt;br /&gt;</w:t>
        <w:br/>
        <w:t>— Хвала тобі за труд, ковалю!&lt;br /&gt;</w:t>
        <w:br/>
        <w:t>Та ми вже нині не в бою.-&lt;br /&gt;</w:t>
        <w:br/>
        <w:t>І батько мій сказав без жалю:&lt;br /&gt;</w:t>
        <w:br/>
        <w:t>— Для миру, голубе, й кую.&lt;br /&gt;</w:t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Коваль Микита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