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Конокрадська</w:t>
      </w:r>
    </w:p>
    <w:p>
      <w:r>
        <w:br/>
        <w:t xml:space="preserve"> Темним пилом крутить&lt;br /&gt;</w:t>
        <w:br/>
        <w:t>Вдалині.&lt;br /&gt;</w:t>
        <w:br/>
        <w:t>Наближає вершник&lt;br /&gt;</w:t>
        <w:br/>
        <w:t>На коні.</w:t>
      </w:r>
    </w:p>
    <w:p>
      <w:r>
        <w:br/>
        <w:t>"Звідки в тебе, хлопче,&lt;br /&gt;</w:t>
        <w:br/>
        <w:t>Кінь, що змій?"&lt;br /&gt;</w:t>
        <w:br/>
        <w:t>"Повертаю з пушти,&lt;br /&gt;</w:t>
        <w:br/>
        <w:t>Пане мій,</w:t>
      </w:r>
    </w:p>
    <w:p>
      <w:r>
        <w:br/>
        <w:t>Ночував табун там,&lt;br /&gt;</w:t>
        <w:br/>
        <w:t>Ніч іржав,&lt;br /&gt;</w:t>
        <w:br/>
        <w:t>Змія вороного&lt;br /&gt;</w:t>
        <w:br/>
        <w:t>Я украв.</w:t>
      </w:r>
    </w:p>
    <w:p>
      <w:r>
        <w:br/>
        <w:t>Ярмарок у Турі,&lt;br /&gt;</w:t>
        <w:br/>
        <w:t>То й мені&lt;br /&gt;</w:t>
        <w:br/>
        <w:t>В Турі треба бути&lt;br /&gt;</w:t>
        <w:br/>
        <w:t>На коні".</w:t>
      </w:r>
    </w:p>
    <w:p>
      <w:r>
        <w:br/>
        <w:t>"Слухай, хлопче, слухай,&lt;br /&gt;</w:t>
        <w:br/>
        <w:t>Чорна тінь,&lt;br /&gt;</w:t>
        <w:br/>
        <w:t>Грає під тобою&lt;br /&gt;</w:t>
        <w:br/>
        <w:t>Добрий кінь.</w:t>
      </w:r>
    </w:p>
    <w:p>
      <w:r>
        <w:br/>
        <w:t>Це табун у пушті&lt;br /&gt;</w:t>
        <w:br/>
        <w:t>Мій іржав,&lt;br /&gt;</w:t>
        <w:br/>
        <w:t>Це коня у мене&lt;br /&gt;</w:t>
        <w:br/>
        <w:t>Ти украв".</w:t>
      </w:r>
    </w:p>
    <w:p>
      <w:r>
        <w:br/>
        <w:t>Ну, не хоче слухать!&lt;br /&gt;</w:t>
        <w:br/>
        <w:t>В серці шал,&lt;br /&gt;</w:t>
        <w:br/>
        <w:t>Нагаєм — і мимо,&lt;br /&gt;</w:t>
        <w:br/>
        <w:t>Мимо вчвал.</w:t>
      </w:r>
    </w:p>
    <w:p>
      <w:r>
        <w:br/>
        <w:t>Не згасає в серці&lt;br /&gt;</w:t>
        <w:br/>
        <w:t>Лютий гнів,&lt;br /&gt;</w:t>
        <w:br/>
        <w:t>Повертає, кида&lt;br /&gt;</w:t>
        <w:br/>
        <w:t>В очі спів:</w:t>
      </w:r>
    </w:p>
    <w:p>
      <w:r>
        <w:br/>
        <w:t>"Гей, мене за кражу&lt;br /&gt;</w:t>
        <w:br/>
        <w:t>Не гани,&lt;br /&gt;</w:t>
        <w:br/>
        <w:t>Жеребців у тебе&lt;br /&gt;</w:t>
        <w:br/>
        <w:t>Табуни.</w:t>
      </w:r>
    </w:p>
    <w:p>
      <w:r>
        <w:br/>
        <w:t>Мав одне я серце —&lt;br /&gt;</w:t>
        <w:br/>
        <w:t>Й те дочка&lt;br /&gt;</w:t>
        <w:br/>
        <w:t>Рідна твоя вкрала&lt;br /&gt;</w:t>
        <w:br/>
        <w:t>В батрака".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Конокрадська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