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Кольорове листя</w:t>
      </w:r>
    </w:p>
    <w:p>
      <w:r>
        <w:br/>
        <w:t xml:space="preserve"> Ніч згубила чорне листя&lt;br /&gt;</w:t>
        <w:br/>
        <w:t>і ранком стала.&lt;br /&gt;</w:t>
        <w:br/>
        <w:t>Ранок згубив синє листя&lt;br /&gt;</w:t>
        <w:br/>
        <w:t>і днем став.&lt;br /&gt;</w:t>
        <w:br/>
        <w:t>День згубив зелене листя&lt;br /&gt;</w:t>
        <w:br/>
        <w:t>і вечором став.&lt;br /&gt;</w:t>
        <w:br/>
        <w:t>Вечір згубив червоне листя&lt;br /&gt;</w:t>
        <w:br/>
        <w:t>і ніччю став.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Кольорове листя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