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мине сто літ</w:t>
      </w:r>
    </w:p>
    <w:p>
      <w:r>
        <w:br/>
        <w:t xml:space="preserve"> Коли мине сто літ од нинішніх часів,&lt;br /&gt;</w:t>
        <w:br/>
        <w:t>Хто будеш ти, читальнику уважний&lt;br /&gt;</w:t>
        <w:br/>
        <w:t>Моїх віршованих рядків,&lt;br /&gt;</w:t>
        <w:br/>
        <w:t>Коли мине сто літ од нинішніх часів?</w:t>
      </w:r>
    </w:p>
    <w:p>
      <w:r>
        <w:br/>
        <w:t>Бодай одну малу частину&lt;br /&gt;</w:t>
        <w:br/>
        <w:t>Відради ранків цих,&lt;br /&gt;</w:t>
        <w:br/>
        <w:t>І цвіт сьогоднішній, і співанку пташину,&lt;br /&gt;</w:t>
        <w:br/>
        <w:t>І крові зашумілий біг&lt;br /&gt;</w:t>
        <w:br/>
        <w:t>Чи я тобі зумію передати,&lt;br /&gt;</w:t>
        <w:br/>
        <w:t>Щоб ти відчути їх здолів,&lt;br /&gt;</w:t>
        <w:br/>
        <w:t>Коли мине сто літ од нинішніх часів?</w:t>
      </w:r>
    </w:p>
    <w:p>
      <w:r>
        <w:br/>
        <w:t>Зведись і двері відчини на південь,&lt;br /&gt;</w:t>
        <w:br/>
        <w:t>І задивись у вранішню блакить,&lt;br /&gt;</w:t>
        <w:br/>
        <w:t>І, мріями глибокими сповившись,&lt;br /&gt;</w:t>
        <w:br/>
        <w:t>Подумай так в цю мить:&lt;br /&gt;</w:t>
        <w:br/>
        <w:t>Одного разу років сто назад&lt;br /&gt;</w:t>
        <w:br/>
        <w:t>Зійшов з небес, пройнявши серце світу.&lt;br /&gt;</w:t>
        <w:br/>
        <w:t>Великий трепет, мов солодкий чад.&lt;br /&gt;</w:t>
        <w:br/>
        <w:t>На крилах несучи пергу і запах цвіту,&lt;br /&gt;</w:t>
        <w:br/>
        <w:t>П'янкий, весінній, вільний од завад&lt;br /&gt;</w:t>
        <w:br/>
        <w:t>Південний вітер налетів раптово&lt;br /&gt;</w:t>
        <w:br/>
        <w:t>І землю вбрав у барви пишних шат.&lt;br /&gt;</w:t>
        <w:br/>
        <w:t>До тебе за сто літ&lt;br /&gt;</w:t>
        <w:br/>
        <w:t>Прийшов поет у світ.&lt;br /&gt;</w:t>
        <w:br/>
        <w:t>І він слова примусив розвиватись,&lt;br /&gt;</w:t>
        <w:br/>
        <w:t>Неначе квіти, сповнені принад.&lt;br /&gt;</w:t>
        <w:br/>
        <w:t>Одного разу років сто назад.</w:t>
      </w:r>
    </w:p>
    <w:p>
      <w:r>
        <w:br/>
        <w:t>Коли мине сто літ од нинішніх часів,&lt;br /&gt;</w:t>
        <w:br/>
        <w:t>Хто буде той поет, що у твоєму домі&lt;br /&gt;</w:t>
        <w:br/>
        <w:t>Почне свій спів?&lt;br /&gt;</w:t>
        <w:br/>
        <w:t>В його пісні я хочу щедро влити&lt;br /&gt;</w:t>
        <w:br/>
        <w:t>Весни сьогоднішньої вранішні привіти,-&lt;br /&gt;</w:t>
        <w:br/>
        <w:t>Нехай звучить у дні твої весінні&lt;br /&gt;</w:t>
        <w:br/>
        <w:t>Весни моєї радісний мотив,-&lt;br /&gt;</w:t>
        <w:br/>
        <w:t>Він буде в трепеті сердець, в джмеля новім бринінні,&lt;br /&gt;</w:t>
        <w:br/>
        <w:t>Він буде в шелесті лісів,&lt;br /&gt;</w:t>
        <w:br/>
        <w:t>Коли мине сто літ од нинішніх часів.</w:t>
      </w:r>
    </w:p>
    <w:p>
      <w:r>
        <w:br/>
        <w:t>1895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мине сто літ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