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Книгарня "ШОК"</w:t>
      </w:r>
    </w:p>
    <w:p>
      <w:r>
        <w:br/>
        <w:t xml:space="preserve"> &lt;p&gt;На протилежному боці вулиці блимнуло коротке слово ШОК. Він перейшов дорогу на його поклик. Блимнуло і зникло — чи не примарилось? Аж ось так само хутко блимнуло та зникло інше слово: КНИГАРНЯ.</w:t>
      </w:r>
    </w:p>
    <w:p>
      <w:r>
        <w:br/>
        <w:t>Він добре знає місто, і цю вулицю, і цей будинок. Але ні— коли не знав про цю книгарню. Втім, зараз у старому місті багато нового. Він давно уникає книгарень, бо нема куди ставити нові стелажі. Зрештою, і придбані раніше книжки не прочитано й наполовину. Але цей несподіваний сигнал: КНИГАРНЯ ШОК, і ці скляні двері, які роз’їхалися й терпляче чекають на нього. Він увійшов у тьмяний передпокій і прочитав:</w:t>
      </w:r>
    </w:p>
    <w:p>
      <w:r>
        <w:br/>
        <w:t>У нашій книгарні</w:t>
      </w:r>
    </w:p>
    <w:p>
      <w:r>
        <w:br/>
        <w:t>ВИ!</w:t>
      </w:r>
    </w:p>
    <w:p>
      <w:r>
        <w:br/>
        <w:t>неодмінно знайдете книгу, яка шокує</w:t>
      </w:r>
    </w:p>
    <w:p>
      <w:r>
        <w:br/>
        <w:t>ВАС!</w:t>
      </w:r>
    </w:p>
    <w:p>
      <w:r>
        <w:br/>
        <w:t>Він схопився за бильця, бо підлога ніби гойднулася під ногами. Роз’їхалися інші скляні непрозорі двері, і він опинився у п’янкому книжковому лабіринті.</w:t>
      </w:r>
    </w:p>
    <w:p>
      <w:r>
        <w:br/>
        <w:t>ОК, нехай буде шок. Але він не вірить, ніби це обладнане під камеру жахів приміщення забезпечить гостре відчуття такому захищеному від шоків чоловікові, як він. Шлях був лише один: вниз по спіралі-пандусу кудись до центру землі.</w:t>
      </w:r>
    </w:p>
    <w:p>
      <w:r>
        <w:br/>
        <w:t>Або до пекла. Праворуч — стелажі з книгами. Книжки стильно розставлені на полицях, хоча логіку того стилю вловити важко. Книжки місцевих авторів стоять упереміш із переклад ними. Іноді з-поміж зовсім нових трапляються й букіністичні.</w:t>
      </w:r>
    </w:p>
    <w:p>
      <w:r>
        <w:br/>
        <w:t>На стіні ліворуч книжок нема, тільки блимають електронні реклами: Ігор Бецький. Кохання вчотирьох — це не порно. Це шок Тамара Мара Вірші після електрошоку Новий роман Назарії Веремевич: шокуючі подробиці щоденного життя сучасної жінки. І нічого більше…</w:t>
      </w:r>
    </w:p>
    <w:p>
      <w:r>
        <w:br/>
        <w:t>Такий "шок" йому відомий. З більшістю розрекламованих авторів він знайомий особисто, інших знає заочно. У загальних рисах знає, хто, з ким і коли. Знає, хто кого вважає генієм, а хто — винятково себе. Ага, і вона тут. Він узяв до рук її книгу, яка чомусь не заслужила "шокуючої" реклами.</w:t>
      </w:r>
    </w:p>
    <w:p>
      <w:r>
        <w:br/>
        <w:t>Від розділеного кохання народжуються діти, від нерозділеного — великі книжки. Якби я була чоловіком, ти був би моєю музою. Але я жінка, а хто ти? Шукаю потрібне слово й не знаходжу його. Чоловікові-митцю дозволено безнадійне кохання до музи, яке не робить його ні жалюгідним, ні кумедним, а жінці?… Опозиція не є симетричною, рівні ієрархії є очевидними…</w:t>
      </w:r>
    </w:p>
    <w:p>
      <w:r>
        <w:br/>
        <w:t>Мій Боже, знову ці її розумні слова, хворобливі зазіхання тулити категорії аксіології в нібито літературному тексті.</w:t>
      </w:r>
    </w:p>
    <w:p>
      <w:r>
        <w:br/>
        <w:t>Він знає, що справжні великі книжки, від яких холоне кров і зупиняється серце, пишуться кров’ю. Але кров’ю теж треба вміти писати.</w:t>
      </w:r>
    </w:p>
    <w:p>
      <w:r>
        <w:br/>
        <w:t>Цю книгу перекладали 28 мовами. А українською забракло слів… Хоча слово "шок" є й українською…</w:t>
      </w:r>
    </w:p>
    <w:p>
      <w:r>
        <w:br/>
        <w:t>Яка мова оригіналу? Перекладено з мови варані. Він ніко— ли не чув цього письменника, хоча й стежить за процесом. Але їх по світу розвелося стільки, що це не дивно. І навіщо було перекладати аж двадцятьма вісьмома мовами цю інструкцію, як досягати потрібного забарвлення перед очима, додаючи до дози ту чи ту порцію вина чи пива? Де тут шок?</w:t>
      </w:r>
    </w:p>
    <w:p>
      <w:r>
        <w:br/>
        <w:t>Він ішов униз і вниз похилою спіральною доріжкою між шаф і рекламних електронних плакатів, і йому здавалося, що між ним і книгарнею точився мовчазний діалог. Він ніби говорив: не здивуєш мене нічим! А вона відповідала: а зазирни ще сюди! А тепер сюди… Ось шафа старих книжок.</w:t>
      </w:r>
    </w:p>
    <w:p>
      <w:r>
        <w:br/>
        <w:t>Ця шафа неодмінно шокує вас!</w:t>
      </w:r>
    </w:p>
    <w:p>
      <w:r>
        <w:br/>
        <w:t>Тут книгарня "Шок" вперше спромоглася трохи подивувати його. У цій шафі зібрано книжки, видані не просто в СРСР, а в той період, коли ніхто й не повірив би, що на світі буває щось інше. У "шокуючій" шафі зібрано перші віршовані збірки типу "У фарватері крейсера "Аврора" нинішніх культових авторів, чиї книги рекламувалися вище і, певне, рекламуватимуться нижче як зразки шокуючої правди цього світу. Не треба ритись у читальнях великих бібліотек, робити виписки або ксерокопії, щоб аргументовано нагадати читацькому загалові, з чого виріс нинішній знаковий письменник. Він нарив у цій шафі не дуже грубу, зате у твердій об-кладинці працю тоді зовсім юної, але багатонадійної авторки, для якої зараз він є тим обтяжливим прекрасним "дамом". Праця мала назву "Критика буржуазного ревізіонізму у світлі вершинних досягнень марксистсько-ленінської гносеології". Саме так, вершинних. Оце він таки придбає. І подарує їй на восьме березня. Скільки воно коштує?</w:t>
      </w:r>
    </w:p>
    <w:p>
      <w:r>
        <w:br/>
        <w:t>Оце таки шок! 150 гривень! За стільки можна купити три-чотири перекладні новинки, а йому парять цей, зрештою, нікому не потрібний "буржуазний ревізіонізм". Певне, є попит на такий товар. До нього підскочив досі незримий продавець.</w:t>
      </w:r>
    </w:p>
    <w:p>
      <w:r>
        <w:br/>
        <w:t>— Будете брати?</w:t>
      </w:r>
    </w:p>
    <w:p>
      <w:r>
        <w:br/>
        <w:t>Він кивнув.</w:t>
      </w:r>
    </w:p>
    <w:p>
      <w:r>
        <w:br/>
        <w:t>— Книга чекатиме на касі, — сказав хлопчик і зник так само, як і виник.</w:t>
      </w:r>
    </w:p>
    <w:p>
      <w:r>
        <w:br/>
        <w:t>Він повільно рушив далі вниз. Хіба такого шоку він хотів? І тут його зупинив плакат із його власним портретом:</w:t>
      </w:r>
    </w:p>
    <w:p>
      <w:r>
        <w:br/>
        <w:t>— Чого ви хочете від літератури?</w:t>
      </w:r>
    </w:p>
    <w:p>
      <w:r>
        <w:br/>
        <w:t>— Шоку! Справжнього шоку!</w:t>
      </w:r>
    </w:p>
    <w:p>
      <w:r>
        <w:br/>
        <w:t>Можливо, він і казав щось подібне в котромусь зі своїх інтерв’ю. Працівники цієї книгарні добре попрацювали, щоб наповнити ключове слово сучасної реклами новим змістом, зробити його ще більш містким.</w:t>
      </w:r>
    </w:p>
    <w:p>
      <w:r>
        <w:br/>
        <w:t>Краще не розкривайте цієї книги.</w:t>
      </w:r>
    </w:p>
    <w:p>
      <w:r>
        <w:br/>
        <w:t>Це шок.</w:t>
      </w:r>
    </w:p>
    <w:p>
      <w:r>
        <w:br/>
        <w:t>Він і не розкриє. Хоча дві дівчини, які то виникали поперед нього в його сходженні вглиб книгарні, то губилися за черговим вигином спірального коридора, рвучко схопили з полиці саме цю книгу, яку реклама радила і до рук не брати.</w:t>
      </w:r>
    </w:p>
    <w:p>
      <w:r>
        <w:br/>
        <w:t>Він обігнав дівчат і побачив, як одна з них поставила на полицю його книгу, яку, певне, намірилася купити раніше, і заглибилася в ту, якої радили не відкривати.</w:t>
      </w:r>
    </w:p>
    <w:p>
      <w:r>
        <w:br/>
        <w:t>Він ішов далі, перебираючи знайомі й незнайомі книжки.</w:t>
      </w:r>
    </w:p>
    <w:p>
      <w:r>
        <w:br/>
        <w:t>Певне, він більше нічого й не купить! Книгарня не перемогла його! Якщо трохи й шокувала, то напруга була невисокою та невдовзі спала. Біля каси він поліз до внутрішньої кишені, щоб розплатитись за той "ревізіонізм", коли продавець простяг руку вбік і запопадливо вимовив:</w:t>
      </w:r>
    </w:p>
    <w:p>
      <w:r>
        <w:br/>
        <w:t>— А іноземною ви не читаєте?</w:t>
      </w:r>
    </w:p>
    <w:p>
      <w:r>
        <w:br/>
        <w:t>Принаймні англійською він читає. Перед ним знову роз’їхалися скляні двері, і він опинився в маленькому круглому приміщенні, так само в колі стелажів. Грала музика на кшталт "Лотоса невагомості", і англомовні книжки розкривалися, як ті пелюстки лотоса.</w:t>
      </w:r>
    </w:p>
    <w:p>
      <w:r>
        <w:br/>
        <w:t>Ось цю читати зовсім легко. Мало не як підручник для середніх класів. Певне, для автора англійська не всмоктана з молоком, вивчена згодом…</w:t>
      </w:r>
    </w:p>
    <w:p>
      <w:r>
        <w:br/>
        <w:t>Ми були друзями… Ми різали свої зап’ястя і прикладали один одному ті місця, звідки сочилася кров. Ми мінялися дитячими куртками і клялися, що ніколи не одружимося, щоб жодна дівчина не стала між нами. Нам було по десять років, і нам було ще далеко і до грубого голосу, і до полюцій…</w:t>
      </w:r>
    </w:p>
    <w:p>
      <w:r>
        <w:br/>
        <w:t>Він машинально сів по-турецьки на вкриту сукном підлогу і став жадібно читати ту книгу. Чому, чому не він написав її?</w:t>
      </w:r>
    </w:p>
    <w:p>
      <w:r>
        <w:br/>
        <w:t>Я благав батьків не їхати з нашого міста. А вони кричали мені, що я ідіот, маю бути щасливим, що мене вивозять із цієї країни кретинів та інформаторів. А його батьки прибігали до нас у розпал наших домашніх сварок і кричали, щоб я відчепився від їхнього синочка-піонера, майбутнього комсомольця, будівника комунізму.</w:t>
      </w:r>
    </w:p>
    <w:p>
      <w:r>
        <w:br/>
        <w:t>Господи, а він і не знав про це. Вдома мати, навпаки, жаліла, що він утрачає друга дитинства, щедро давала на кіно і на морозиво. Батько — той бурчав. Скільки моментів його біографії стали книжками! А найбільша втрата, найбільша травма, найбільше раннє знання, скільки його дражнили через національність його друга! І скільки було через нього дитячих бійок, скільки було пролито крові! І та головна кров із зап’ястя, яка змішалася з його кров’ю! Мій Боже, він також став письменником! В іншій країні, в іншій мові, але також! Недаремно тоді, мало не сорок років тому, змішалася наша кров!</w:t>
      </w:r>
    </w:p>
    <w:p>
      <w:r>
        <w:br/>
        <w:t>— Берете?</w:t>
      </w:r>
    </w:p>
    <w:p>
      <w:r>
        <w:br/>
        <w:t>— Так, звичайно!</w:t>
      </w:r>
    </w:p>
    <w:p>
      <w:r>
        <w:br/>
        <w:t>Він підвівся з суконної підлоги, попрямував до каси.</w:t>
      </w:r>
    </w:p>
    <w:p>
      <w:r>
        <w:br/>
        <w:t>Розплатився за "ревізіонізм" і за книгу, назви якої ще не знав. Тепер продавець на касі задоволений тою напругою, яку випромінює його єство.</w:t>
      </w:r>
    </w:p>
    <w:p>
      <w:r>
        <w:br/>
        <w:t>Йому вказали на вихід, і він вийшов на вулицю. Не треба було підніматися нагору. Він опинився у подвір’ї на два поверхи нижче, ніж вхід з вулиці, — в його місті таке цілком можливо. Стало темно, засяяли зоря й місяць. Це не дивно, він заходив до книгарні надвечір і провів там немало часу.</w:t>
      </w:r>
    </w:p>
    <w:p>
      <w:r>
        <w:br/>
        <w:t>У подвір’ї дитячий майданчик, де, на щастя, нікого нема.</w:t>
      </w:r>
    </w:p>
    <w:p>
      <w:r>
        <w:br/>
        <w:t>Він сів на краєчок дитячої пісочниці, розкрив книгу. Поряд схилилася верба. У маленькому подвір’ячку нікого нема, тільки під вербою цілуються закохані. Все так само, як тоді, коли вони з автором цієї книги сиділи поряд в один із останніх вечорів перед розлукою на все життя. Тільки тоді ті, хто цілувалися, були дорослими, а зараз це якісь шмаркачі.</w:t>
      </w:r>
    </w:p>
    <w:p>
      <w:r>
        <w:br/>
        <w:t>Ясний вечір. Місяць освітлює книгу. Він схвильовано гортає сторінки, зараз йому важко читати уважно. Це ще попереду. Але поки він зазирне в кінець цього трьохсотсторінкового роману. Море… два хлопці їдуть трамваєм до моря. У трамваї порожньо, за вікном чорно. Тільки двоє хлопчаків із одним квиточком на двох. Він пам’ятає, як того пізнього вечора трамвай дзеленчав по набережній, але чому він вирішив у своїй книзі, де стільки всього справжнього, переробити ріку на море?</w:t>
      </w:r>
    </w:p>
    <w:p>
      <w:r>
        <w:br/>
        <w:t>Він глянув на задню обкладинку, прочитав біографію автора. Зрозуміло, він змінив ім’я… Але й не те місто, не той рік народження. Народився в Одесі 1965 року… Це не він. Але відчуття шоку не минає. Бо ж не має значення, в якому місті та в якому році їдуть у порожньому трамваї двоє хлопчаків, щоб вечір перед розлукою назавжди провести тільки вдвох.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Книгарня "ШОК"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