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Киця-Миця з Коломиї</w:t>
      </w:r>
    </w:p>
    <w:p>
      <w:r>
        <w:br/>
        <w:t xml:space="preserve"> Киця-Миця з Коломиї&lt;br /&gt;</w:t>
        <w:br/>
        <w:t>Малюночки несла сині,&lt;br /&gt;</w:t>
        <w:br/>
        <w:t>Дірка в торбі, та байдуже! —&lt;br /&gt;</w:t>
        <w:br/>
        <w:t>Поспішала Киця дуже.</w:t>
      </w:r>
    </w:p>
    <w:p>
      <w:r>
        <w:br/>
        <w:t>Киця торби не зашила&lt;br /&gt;</w:t>
        <w:br/>
        <w:t>Та й малюнки розгубила.&lt;br /&gt;</w:t>
        <w:br/>
        <w:t>Крілик-Трілик-шулавило&lt;br /&gt;</w:t>
        <w:br/>
        <w:t>Біг до шевчика по шило.</w:t>
      </w:r>
    </w:p>
    <w:p>
      <w:r>
        <w:br/>
        <w:t>Позбирав усі малюнки,&lt;br /&gt;</w:t>
        <w:br/>
        <w:t>Позбирав усі рисунки.&lt;br /&gt;</w:t>
        <w:br/>
        <w:t>Прикрасив він ними хату,&lt;br /&gt;</w:t>
        <w:br/>
        <w:t>Ще й зробив собі загату...</w:t>
      </w:r>
    </w:p>
    <w:p>
      <w:r>
        <w:br/>
        <w:t>— Чи ж то, любий друже Крілю,&lt;br /&gt;</w:t>
        <w:br/>
        <w:t>Такий звичай на Поділлю:&lt;br /&gt;</w:t>
        <w:br/>
        <w:t>Що знайдете — те вже й ваше?&lt;br /&gt;</w:t>
        <w:br/>
        <w:t>Віддавай нам те, що наше!</w:t>
      </w:r>
    </w:p>
    <w:p>
      <w:r>
        <w:br/>
        <w:t>— Хто ж то, люба Кицю-Мицю,&lt;br /&gt;</w:t>
        <w:br/>
        <w:t>Йде на ринок у столицю,&lt;br /&gt;</w:t>
        <w:br/>
        <w:t>Йде собі до Коломиї —&lt;br /&gt;</w:t>
        <w:br/>
        <w:t>І торбини не зашиє?!</w:t>
      </w:r>
    </w:p>
    <w:p>
      <w:r>
        <w:br/>
        <w:t>Тільки трошки посварились,&lt;br /&gt;</w:t>
        <w:br/>
        <w:t>Та до суду не водились,&lt;br /&gt;</w:t>
        <w:br/>
        <w:t>Бо таки, сказати правду,&lt;br /&gt;</w:t>
        <w:br/>
        <w:t>То обоє провинились.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Киця-Миця з Коломиї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