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Казанова</w:t>
      </w:r>
    </w:p>
    <w:p>
      <w:r>
        <w:br/>
        <w:t xml:space="preserve"> джузеппе казанова&lt;br /&gt;</w:t>
        <w:br/>
        <w:t>якому так заздримо&lt;br /&gt;</w:t>
        <w:br/>
        <w:t>не був ані надто багатим&lt;br /&gt;</w:t>
        <w:br/>
        <w:t>ані надто сильним&lt;br /&gt;</w:t>
        <w:br/>
        <w:t>а його епоха&lt;br /&gt;</w:t>
        <w:br/>
        <w:t>знала мужчин так само красивих&lt;br /&gt;</w:t>
        <w:br/>
        <w:t>а то й красивіших за нього&lt;br /&gt;</w:t>
        <w:br/>
        <w:t>але був ґречний</w:t>
      </w:r>
    </w:p>
    <w:p>
      <w:r>
        <w:br/>
        <w:t>чуйний&lt;br /&gt;</w:t>
        <w:br/>
        <w:t>ґалантний</w:t>
      </w:r>
    </w:p>
    <w:p>
      <w:r>
        <w:br/>
        <w:t>і завше добивався&lt;br /&gt;</w:t>
        <w:br/>
        <w:t>хоч іноді міг би й не добиватися&lt;br /&gt;</w:t>
        <w:br/>
        <w:t>своєї цілі&lt;br /&gt;</w:t>
        <w:br/>
        <w:t>отож якщо хочеш&lt;br /&gt;</w:t>
        <w:br/>
        <w:t>бути таким як він&lt;br /&gt;</w:t>
        <w:br/>
        <w:t>здобувай жіночі серця&lt;br /&gt;</w:t>
        <w:br/>
        <w:t>і не лякайся труднощів</w:t>
      </w:r>
    </w:p>
    <w:p>
      <w:r>
        <w:br/>
        <w:t>вірний власній дружині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Казанова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