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Катарсис</w:t>
      </w:r>
    </w:p>
    <w:p>
      <w:r>
        <w:br/>
        <w:t xml:space="preserve"> Тепер. Сьогодні. Зараз. Назавжди.&lt;br /&gt;</w:t>
        <w:br/>
        <w:t>Кажу собі: дивись ув очі правді.&lt;br /&gt;</w:t>
        <w:br/>
        <w:t>Твоє кохання — міллю битий прапор,&lt;br /&gt;</w:t>
        <w:br/>
        <w:t>олжа роз'їла твій убогий дім.</w:t>
      </w:r>
    </w:p>
    <w:p>
      <w:r>
        <w:br/>
        <w:t>Сьогодні. Зараз. Назавжди.&lt;br /&gt;</w:t>
        <w:br/>
        <w:t>Тепер шлях відступу собі перетинаю,&lt;br /&gt;</w:t>
        <w:br/>
        <w:t>із древка вутлий прапор я зриваю,&lt;br /&gt;</w:t>
        <w:br/>
        <w:t>жену олжу з німих кімнат-печер.</w:t>
      </w:r>
    </w:p>
    <w:p>
      <w:r>
        <w:br/>
        <w:t>Тепер. Сьогодні. Зараз. Назавжди&lt;br /&gt;</w:t>
        <w:br/>
        <w:t>вирішую, що годі йти по колу,&lt;br /&gt;</w:t>
        <w:br/>
        <w:t>любові, мов Великому Моголу,&lt;br /&gt;</w:t>
        <w:br/>
        <w:t>не стану вже курить священний дим.</w:t>
      </w:r>
    </w:p>
    <w:p>
      <w:r>
        <w:br/>
        <w:t>Сьогодні. Зараз. Назавжди.&lt;br /&gt;</w:t>
        <w:br/>
        <w:t>Тепер відкрию серце спокою і волі,&lt;br /&gt;</w:t>
        <w:br/>
        <w:t>лісам і горам, вітру в чистім полі,&lt;br /&gt;</w:t>
        <w:br/>
        <w:t>дзеркальним плесам лагідних озер.</w:t>
      </w:r>
    </w:p>
    <w:p>
      <w:r>
        <w:br/>
        <w:t>Кажу собі: небесних манн не жди,&lt;br /&gt;</w:t>
        <w:br/>
        <w:t>іди вперед, радій мозольній праці.&lt;br /&gt;</w:t>
        <w:br/>
        <w:t>У ній ти знайдеш і любов, і правду.&lt;br /&gt;</w:t>
        <w:br/>
        <w:t>Тепер. Сьогодні. Зараз. Назавжди.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Катарсис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