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Канцона</w:t>
      </w:r>
    </w:p>
    <w:p>
      <w:r>
        <w:br/>
        <w:t xml:space="preserve"> Микола Гумільов&lt;br /&gt;</w:t>
        <w:br/>
        <w:t>Канцона</w:t>
      </w:r>
    </w:p>
    <w:p>
      <w:r>
        <w:br/>
        <w:t>Перекладач: М.Орест&lt;br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Храм твій, Господи, в небесах,&lt;br /&gt;</w:t>
        <w:br/>
        <w:t>Але дім Твій — і доли земні.&lt;br /&gt;</w:t>
        <w:br/>
        <w:t>Розцвітають липи в лісах,&lt;br /&gt;</w:t>
        <w:br/>
        <w:t>І на липах птахів пісні.</w:t>
      </w:r>
    </w:p>
    <w:p>
      <w:r>
        <w:br/>
        <w:t>І весна, Твій благосний час,&lt;br /&gt;</w:t>
        <w:br/>
        <w:t>По веселості йде полів,&lt;br /&gt;</w:t>
        <w:br/>
        <w:t>І всі ангели линуть до нас&lt;br /&gt;</w:t>
        <w:br/>
        <w:t>В час весняний на крилах снів.</w:t>
      </w:r>
    </w:p>
    <w:p>
      <w:r>
        <w:br/>
        <w:t>Якщо, Господи, все це так,&lt;br /&gt;</w:t>
        <w:br/>
        <w:t>Якщо слушно співаю спів,&lt;br /&gt;</w:t>
        <w:br/>
        <w:t>Дай же, Господи, дай свій знак,&lt;br /&gt;</w:t>
        <w:br/>
        <w:t>Що я волю Твою зрозумів.</w:t>
      </w:r>
    </w:p>
    <w:p>
      <w:r>
        <w:br/>
        <w:t>Над тією, що нині сумна,&lt;br /&gt;</w:t>
        <w:br/>
        <w:t>Як Незриме Світло, засяй&lt;br /&gt;</w:t>
        <w:br/>
        <w:t>І на все, що спитає вона,&lt;br /&gt;</w:t>
        <w:br/>
        <w:t>Всесліпучу відповідь дай!</w:t>
      </w:r>
    </w:p>
    <w:p>
      <w:r>
        <w:br/>
        <w:t>Бо любіші за щебет лісний&lt;br /&gt;</w:t>
        <w:br/>
        <w:t>І благіші від ангельських труб&lt;br /&gt;</w:t>
        <w:br/>
        <w:t>Нам тремтіння принадних вій&lt;br /&gt;</w:t>
        <w:br/>
        <w:t>І улюблений усміх губ.Микола Гумільов&lt;br /&gt;</w:t>
        <w:br/>
        <w:t>Канцона</w:t>
      </w:r>
    </w:p>
    <w:p>
      <w:r>
        <w:br/>
        <w:t>Перекладач: М.Орест&lt;br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Храм твій, Господи, в небесах,&lt;br /&gt;</w:t>
        <w:br/>
        <w:t>Але дім Твій — і доли земні.&lt;br /&gt;</w:t>
        <w:br/>
        <w:t>Розцвітають липи в лісах,&lt;br /&gt;</w:t>
        <w:br/>
        <w:t>І на липах птахів пісні.</w:t>
      </w:r>
    </w:p>
    <w:p>
      <w:r>
        <w:br/>
        <w:t>І весна, Твій благосний час,&lt;br /&gt;</w:t>
        <w:br/>
        <w:t>По веселості йде полів,&lt;br /&gt;</w:t>
        <w:br/>
        <w:t>І всі ангели линуть до нас&lt;br /&gt;</w:t>
        <w:br/>
        <w:t>В час весняний на крилах снів.</w:t>
      </w:r>
    </w:p>
    <w:p>
      <w:r>
        <w:br/>
        <w:t>Якщо, Господи, все це так,&lt;br /&gt;</w:t>
        <w:br/>
        <w:t>Якщо слушно співаю спів,&lt;br /&gt;</w:t>
        <w:br/>
        <w:t>Дай же, Господи, дай свій знак,&lt;br /&gt;</w:t>
        <w:br/>
        <w:t>Що я волю Твою зрозумів.</w:t>
      </w:r>
    </w:p>
    <w:p>
      <w:r>
        <w:br/>
        <w:t>Над тією, що нині сумна,&lt;br /&gt;</w:t>
        <w:br/>
        <w:t>Як Незриме Світло, засяй&lt;br /&gt;</w:t>
        <w:br/>
        <w:t>І на все, що спитає вона,&lt;br /&gt;</w:t>
        <w:br/>
        <w:t>Всесліпучу відповідь дай!</w:t>
      </w:r>
    </w:p>
    <w:p>
      <w:r>
        <w:br/>
        <w:t>Бо любіші за щебет лісний&lt;br /&gt;</w:t>
        <w:br/>
        <w:t>І благіші від ангельських труб&lt;br /&gt;</w:t>
        <w:br/>
        <w:t>Нам тремтіння принадних вій&lt;br /&gt;</w:t>
        <w:br/>
        <w:t>І улюблений усміх губ.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Канцона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