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Ізабелла</w:t>
      </w:r>
    </w:p>
    <w:p>
      <w:r>
        <w:br/>
        <w:t xml:space="preserve"> Ізабелла</w:t>
      </w:r>
    </w:p>
    <w:p>
      <w:r>
        <w:br/>
        <w:t>(Уривок)</w:t>
      </w:r>
    </w:p>
    <w:p>
      <w:r>
        <w:br/>
        <w:t>Вона жила з братами у палаці.&lt;br /&gt;</w:t>
        <w:br/>
        <w:t>Із діда-прадіда багатії,&lt;br /&gt;</w:t>
        <w:br/>
        <w:t>Від шахт і фабрик, від тяжкої праці&lt;br /&gt;</w:t>
        <w:br/>
        <w:t>Вони всі добра набули свої.&lt;br /&gt;</w:t>
        <w:br/>
        <w:t>Для них і гордий гнувсь у дзвоні-клаці&lt;br /&gt;</w:t>
        <w:br/>
        <w:t>Кривавих ланцюгів. У течії&lt;br /&gt;</w:t>
        <w:br/>
        <w:t>Сліпучих рік раби, облиті потом,&lt;br /&gt;</w:t>
        <w:br/>
        <w:t>Черпали мул для них, багатий злотом.</w:t>
      </w:r>
    </w:p>
    <w:p>
      <w:r>
        <w:br/>
        <w:t>Для них цейлонець, притаївши дух,&lt;br /&gt;</w:t>
        <w:br/>
        <w:t>Пірнав назустріч пажерній акулі,&lt;br /&gt;</w:t>
        <w:br/>
        <w:t>Для них у нього кров струміла з вух;&lt;br /&gt;</w:t>
        <w:br/>
        <w:t>Для них тюлень ячав, як стріли й кулі&lt;br /&gt;</w:t>
        <w:br/>
        <w:t>Його пронизували. Всі навкруг&lt;br /&gt;</w:t>
        <w:br/>
        <w:t>Для них трудилися, слабі, знебулі.&lt;br /&gt;</w:t>
        <w:br/>
        <w:t>Без огляду жорстоке жорно справ&lt;br /&gt;</w:t>
        <w:br/>
        <w:t>Брати крутили — й цілий світ стогнав.</w:t>
      </w:r>
    </w:p>
    <w:p>
      <w:r>
        <w:br/>
        <w:t>А чим пишались? Що лились фонтани&lt;br /&gt;</w:t>
        <w:br/>
        <w:t>Розкішніше за сльози бідняка?&lt;br /&gt;</w:t>
        <w:br/>
        <w:t>А чим пишались? Що поріг альтани&lt;br /&gt;</w:t>
        <w:br/>
        <w:t>Догідніший за стежку жебрака?&lt;br /&gt;</w:t>
        <w:br/>
        <w:t>А чим пишались? Що пісні й пеани&lt;br /&gt;</w:t>
        <w:br/>
        <w:t>Закреслило перо рахівника?&lt;br /&gt;</w:t>
        <w:br/>
        <w:t>Так чим пишалися ці дві прояви?&lt;br /&gt;</w:t>
        <w:br/>
        <w:t>Питаю знов ім'ям самої слави.</w:t>
      </w:r>
    </w:p>
    <w:p>
      <w:r>
        <w:br/>
        <w:t>Вони жили в самотності глухій,&lt;br /&gt;</w:t>
        <w:br/>
        <w:t>Користолюбства боязкі герої,&lt;br /&gt;</w:t>
        <w:br/>
        <w:t>Як два євреї, що в землі святій&lt;br /&gt;</w:t>
        <w:br/>
        <w:t>У сад ховались од юрби худої;&lt;br /&gt;</w:t>
        <w:br/>
        <w:t>Два яструби в діброві щогловій,&lt;br /&gt;</w:t>
        <w:br/>
        <w:t>Два мули з вантажем брехні старої,&lt;br /&gt;</w:t>
        <w:br/>
        <w:t>Два упирі, що люблять теплу кров,&lt;br /&gt;</w:t>
        <w:br/>
        <w:t>Знавці іспанської та східних мов.</w:t>
      </w:r>
    </w:p>
    <w:p>
      <w:r>
        <w:br/>
        <w:t>Як сталося, що навіть у світлиці&lt;br /&gt;</w:t>
        <w:br/>
        <w:t>Їх зір непевний вислідив її?&lt;br /&gt;</w:t>
        <w:br/>
        <w:t>I як ті дві ходячі рахівниці&lt;br /&gt;</w:t>
        <w:br/>
        <w:t>Дізналися, куди думки свої&lt;br /&gt;</w:t>
        <w:br/>
        <w:t>Лоренцо повернув? Хай хижі птиці&lt;br /&gt;</w:t>
        <w:br/>
        <w:t>Їм жадні очі вип'ють! I в сім'ї&lt;br /&gt;</w:t>
        <w:br/>
        <w:t>Той щулиться, мов заєць на пороші,&lt;br /&gt;</w:t>
        <w:br/>
        <w:t>Хто чесним торгом наживає гроші...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Ізабелла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