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Іноземні мови</w:t>
      </w:r>
    </w:p>
    <w:p>
      <w:r>
        <w:br/>
        <w:t xml:space="preserve"> Чи твій тато палить люльку?&lt;br /&gt;</w:t>
        <w:br/>
        <w:t>Так мій тато палить люльку&lt;br /&gt;</w:t>
        <w:br/>
        <w:t>Yes my father smokes the pipe&lt;br /&gt;</w:t>
        <w:br/>
        <w:t>повтори цю фразу ще раз&lt;br /&gt;</w:t>
        <w:br/>
        <w:t>і вона тобі відкриє&lt;br /&gt;</w:t>
        <w:br/>
        <w:t>ві-&lt;br /&gt;</w:t>
        <w:br/>
        <w:t>кно у світ&lt;br /&gt;</w:t>
        <w:br/>
        <w:t>і коли ти сидітимеш на бродвеї&lt;br /&gt;</w:t>
        <w:br/>
        <w:t>в барі шикарнім як око диявола&lt;br /&gt;</w:t>
        <w:br/>
        <w:t>тебе конче хтось запитає&lt;br /&gt;</w:t>
        <w:br/>
        <w:t>Чи твій тато палить люльку?&lt;br /&gt;</w:t>
        <w:br/>
        <w:t>Так мій тато палить люльку&lt;br /&gt;</w:t>
        <w:br/>
        <w:t>Yes my father smokes the pipe</w:t>
      </w:r>
    </w:p>
    <w:p>
      <w:r>
        <w:br/>
        <w:t>бачиш&lt;br /&gt;</w:t>
        <w:br/>
        <w:t>як то чудово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Іноземні мови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