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Іней</w:t>
      </w:r>
    </w:p>
    <w:p>
      <w:r>
        <w:br/>
        <w:t xml:space="preserve"> За білим маривом жагучий скрип возів —&lt;br /&gt;</w:t>
        <w:br/>
        <w:t>Іржаві відгуки тернового терпіння…&lt;br /&gt;</w:t>
        <w:br/>
        <w:t>А тут, на травах, на гнучкій лозі,&lt;br /&gt;</w:t>
        <w:br/>
        <w:t>Розляла осінь вина білопінні.</w:t>
      </w:r>
    </w:p>
    <w:p>
      <w:r>
        <w:br/>
        <w:t>Цей день зажурений веде мене, як друга,&lt;br /&gt;</w:t>
        <w:br/>
        <w:t>В сивизну тиху, в брязкіт збройних літ,&lt;br /&gt;</w:t>
        <w:br/>
        <w:t>Коли серця у грудях бились туго&lt;br /&gt;</w:t>
        <w:br/>
        <w:t>У такт дзвінкий бойовищ і копит.</w:t>
      </w:r>
    </w:p>
    <w:p>
      <w:r>
        <w:br/>
        <w:t>І згадуєм діла такі наївні й прості,&lt;br /&gt;</w:t>
        <w:br/>
        <w:t>І захват бойовий в небойових піснях,&lt;br /&gt;</w:t>
        <w:br/>
        <w:t>Як лляли кров ми на осінні брості&lt;br /&gt;</w:t>
        <w:br/>
        <w:t>Запушеного приморозком дня.</w:t>
      </w:r>
    </w:p>
    <w:p>
      <w:r>
        <w:br/>
        <w:t>І день білявий мій – юнак сереброкудрий&lt;br /&gt;</w:t>
        <w:br/>
        <w:t>Нагадує мені, що вже давно-давно&lt;br /&gt;</w:t>
        <w:br/>
        <w:t>Розквітла брость, якій ми так немудро&lt;br /&gt;</w:t>
        <w:br/>
        <w:t>Точили мудре молоде вино…</w:t>
      </w:r>
    </w:p>
    <w:p>
      <w:r>
        <w:br/>
        <w:t>…У інеї ліси, немов у мреві,&lt;br /&gt;</w:t>
        <w:br/>
        <w:t>Ті сами дерева, що знав я їх колись,&lt;br /&gt;</w:t>
        <w:br/>
        <w:t>За тих часів, коли громовим ревом&lt;br /&gt;</w:t>
        <w:br/>
        <w:t>Дні буреломні землю потрясли…</w:t>
      </w:r>
    </w:p>
    <w:p>
      <w:r>
        <w:br/>
        <w:t>О, дні прозорі! Кришталі осінні!&lt;br /&gt;</w:t>
        <w:br/>
        <w:t>Були ви сміливі, прекрасні і страшні,&lt;br /&gt;</w:t>
        <w:br/>
        <w:t>Як рвались ваші поводи ремінні,&lt;br /&gt;</w:t>
        <w:br/>
        <w:t>Як червінкова кров горіла на стерні…</w:t>
      </w:r>
    </w:p>
    <w:p>
      <w:r>
        <w:br/>
        <w:t>…За білим маривом стихає скрип возів,&lt;br /&gt;</w:t>
        <w:br/>
        <w:t>Колись вантажених понівеченим тілом…&lt;br /&gt;</w:t>
        <w:br/>
        <w:t>І мовчки я схиляюсь до лози,&lt;br /&gt;</w:t>
        <w:br/>
        <w:t>До червінкових віт, покритих білим…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