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Імператор бавиться</w:t>
      </w:r>
    </w:p>
    <w:p>
      <w:r>
        <w:br/>
        <w:t xml:space="preserve"> Пісня</w:t>
      </w:r>
    </w:p>
    <w:p>
      <w:r>
        <w:br/>
        <w:t>Помруть бунтівники-вигнанці&lt;br /&gt;</w:t>
        <w:br/>
        <w:t>В чужому краї без пори...&lt;br /&gt;</w:t>
        <w:br/>
        <w:t>Ти ж, принце, знай бенкети й танці,&lt;br /&gt;</w:t>
        <w:br/>
        <w:t>Ганяй за сарнами уранці&lt;br /&gt;</w:t>
        <w:br/>
        <w:t>I за жінками в вечори.&lt;br /&gt;</w:t>
        <w:br/>
        <w:t>Рим шле тобі благословіння,&lt;br /&gt;</w:t>
        <w:br/>
        <w:t>I братом зве тебе вже цар...&lt;br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Всім чесним — муки невтоленні:&lt;br /&gt;</w:t>
        <w:br/>
        <w:t>Домівку кинь, в Алжірі гинь...&lt;br /&gt;</w:t>
        <w:br/>
        <w:t>Ти ж, принце, бавишся в Комп'єні,&lt;br /&gt;</w:t>
        <w:br/>
        <w:t>Там синь озер, гаї зелені,&lt;br /&gt;</w:t>
        <w:br/>
        <w:t>На стінах зал — краса богинь;&lt;br /&gt;</w:t>
        <w:br/>
        <w:t>Вакханки пристрасні і звинні&lt;br /&gt;</w:t>
        <w:br/>
        <w:t>Несуть до уст п'янкий нектар...&lt;br /&gt;</w:t>
        <w:br/>
        <w:t>Бий, дзвоне з Нотр-Дам, сьогодні на подзвіння,&lt;br /&gt;</w:t>
        <w:br/>
        <w:t>А завтра на пожарі</w:t>
      </w:r>
    </w:p>
    <w:p>
      <w:r>
        <w:br/>
        <w:t>Хай каторжани, скуті в пари,&lt;br /&gt;</w:t>
        <w:br/>
        <w:t>Над морем десь мурують мур...&lt;br /&gt;</w:t>
        <w:br/>
        <w:t>Гуджга! Гуджга! Ріжки, фанфари!&lt;br /&gt;</w:t>
        <w:br/>
        <w:t>Мигоче місяць із-за хмари,&lt;br /&gt;</w:t>
        <w:br/>
        <w:t>По гаю рине рокіт бур;&lt;br /&gt;</w:t>
        <w:br/>
        <w:t>Ось чути оленя ревіння,&lt;br /&gt;</w:t>
        <w:br/>
        <w:t>Що від хортів тіка в чагар...&lt;br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Хай батько мучиться в Кайєнні,&lt;br /&gt;</w:t>
        <w:br/>
        <w:t>Без хліба мре мале дитя...&lt;br /&gt;</w:t>
        <w:br/>
        <w:t>Вовк налива вина гієні;&lt;br /&gt;</w:t>
        <w:br/>
        <w:t>В цивільнім одязі воєнний&lt;br /&gt;</w:t>
        <w:br/>
        <w:t>Справляє гульби без пуття;&lt;br /&gt;</w:t>
        <w:br/>
        <w:t>В садовім гроті з-під склепіння&lt;br /&gt;</w:t>
        <w:br/>
        <w:t>У фавнів очі — наче жар...&lt;br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Примари вбитих — в серці рани —&lt;br /&gt;</w:t>
        <w:br/>
        <w:t>Понад Монмартром устають...&lt;br /&gt;</w:t>
        <w:br/>
        <w:t>В двірці паштети, марципани,&lt;br /&gt;</w:t>
        <w:br/>
        <w:t>Шиплять шартрези і шампани,&lt;br /&gt;</w:t>
        <w:br/>
        <w:t>Красуні за героя п'ють;&lt;br /&gt;</w:t>
        <w:br/>
        <w:t>В них перса — хвильне шумовиння,&lt;br /&gt;</w:t>
        <w:br/>
        <w:t>В них усміх — витончений чар...&lt;br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Конайте, в'язні, без відчаю —&lt;br /&gt;</w:t>
        <w:br/>
        <w:t>По смерті буде спокій вам!&lt;br /&gt;</w:t>
        <w:br/>
        <w:t>А після страви, після чаю,&lt;br /&gt;</w:t>
        <w:br/>
        <w:t>На ніжних губках, по звичаю,&lt;br /&gt;</w:t>
        <w:br/>
        <w:t>Цілунок в'ється ластів'ям;&lt;br /&gt;</w:t>
        <w:br/>
        <w:t>Несуть тобі легкі створіння&lt;br /&gt;</w:t>
        <w:br/>
        <w:t>Щонайсолодші ласки в дар...&lt;br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Гвіана вміє убивати,&lt;br /&gt;</w:t>
        <w:br/>
        <w:t>Жарка, як пекло, та тюрма...&lt;br /&gt;</w:t>
        <w:br/>
        <w:t>Лягай, де спав Луї пихатий,&lt;br /&gt;</w:t>
        <w:br/>
        <w:t>Наполеон і Карл Десятий,&lt;br /&gt;</w:t>
        <w:br/>
        <w:t>Лягай, усе тобі дарма;&lt;br /&gt;</w:t>
        <w:br/>
        <w:t>Під гул облесного хваління&lt;br /&gt;</w:t>
        <w:br/>
        <w:t>Засни, щасливий володар...&lt;br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Бандит кинджалом із-за рогу&lt;br /&gt;</w:t>
        <w:br/>
        <w:t>Убив майбутнє наповал...&lt;br /&gt;</w:t>
        <w:br/>
        <w:t>Гей, дайте Цезарю дорогу&lt;br /&gt;</w:t>
        <w:br/>
        <w:t>До нареченої порогу,—&lt;br /&gt;</w:t>
        <w:br/>
        <w:t>Весілля буде й карнавал!&lt;br /&gt;</w:t>
        <w:br/>
        <w:t>Заводь, народе, спів-моління,&lt;br /&gt;</w:t>
        <w:br/>
        <w:t>Шлюбує Францію корсар!&lt;br /&gt;</w:t>
        <w:br/>
        <w:t>Бий, дзвоне з Нотр-Дам, сьогодні на подзвіння,&lt;br /&gt;</w:t>
        <w:br/>
        <w:t>А завтра на пожар!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Імператор бавиться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