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Ідуть прокажені. Леправі не можуть не йти...</w:t>
      </w:r>
    </w:p>
    <w:p>
      <w:r>
        <w:br/>
        <w:t xml:space="preserve"> Ідуть прокажені. Леправі не можуть не йти.&lt;br /&gt;</w:t>
        <w:br/>
        <w:t>Один — щонайменший — стезю твою переступає.&lt;br /&gt;</w:t>
        <w:br/>
        <w:t>Його не запитуєш: хто ти, бо знаєш, хто ти/&lt;br /&gt;</w:t>
        <w:br/>
        <w:t>Бо є в нього ангел — в такого, ти думав, немає?</w:t>
      </w:r>
    </w:p>
    <w:p>
      <w:r>
        <w:br/>
        <w:t>Ти думав: хоч нині не треба оцих в самоті.&lt;br /&gt;</w:t>
        <w:br/>
        <w:t>Найменшого просиш: хоч ти не дивися на мене.&lt;br /&gt;</w:t>
        <w:br/>
        <w:t>І він опускає зіниці свої золоті,&lt;br /&gt;</w:t>
        <w:br/>
        <w:t>бо є в нього ангел — ти думав, також прокажений ?</w:t>
      </w:r>
    </w:p>
    <w:p>
      <w:r>
        <w:br/>
        <w:t>Та хто ще поткнеться сюди, де гуляє братва,&lt;br /&gt;</w:t>
        <w:br/>
        <w:t>хто цих заховає в тумані на ратному полі ?&lt;br /&gt;</w:t>
        <w:br/>
        <w:t>Хто з хворою кров'ю летить над зорею Різдва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Ідуть прокажені. Леправі не можуть не йти...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