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Ідеал</w:t>
      </w:r>
    </w:p>
    <w:p>
      <w:r>
        <w:br/>
        <w:t xml:space="preserve"> Іннокєнтій Аннєнскій&lt;br /&gt;</w:t>
        <w:br/>
        <w:t>Ідеал</w:t>
      </w:r>
    </w:p>
    <w:p>
      <w:r>
        <w:br/>
        <w:t>Перекладач: Юрій Садловський&lt;br /&gt;</w:t>
        <w:br/>
        <w:t>Джерело: http://www.slovnyk.org/txt/annienskiji/index.html</w:t>
      </w:r>
    </w:p>
    <w:p>
      <w:r>
        <w:br/>
        <w:t>В повстанні газу сплячі звуки&lt;br /&gt;</w:t>
        <w:br/>
        <w:t>У мертвій рясності голів,&lt;br /&gt;</w:t>
        <w:br/>
        <w:t>І від нудьги вже чорні муки&lt;br /&gt;</w:t>
        <w:br/>
        <w:t>Від покидаючих столів,</w:t>
      </w:r>
    </w:p>
    <w:p>
      <w:r>
        <w:br/>
        <w:t>І там, серед облич землистих,&lt;br /&gt;</w:t>
        <w:br/>
        <w:t>Сховавшись туга, вже своя,&lt;br /&gt;</w:t>
        <w:br/>
        <w:t>Блукати в аркушах нечистих,&lt;br /&gt;</w:t>
        <w:br/>
        <w:t>В огидних ребусах буття.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Ідеал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