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Який милий і мудрий фацет...</w:t>
      </w:r>
    </w:p>
    <w:p>
      <w:r>
        <w:br/>
        <w:t xml:space="preserve"> який милий і мудрий фацет&lt;br /&gt;</w:t>
        <w:br/>
        <w:t>не з показних мудрагулів&lt;br /&gt;</w:t>
        <w:br/>
        <w:t>а таки справді мудрий&lt;br /&gt;</w:t>
        <w:br/>
        <w:t>одразу видно&lt;br /&gt;</w:t>
        <w:br/>
        <w:t>щоз доброго тіста&lt;br /&gt;</w:t>
        <w:br/>
        <w:t>уважний і ввічливий&lt;br /&gt;</w:t>
        <w:br/>
        <w:t>навіть вираз його лиця&lt;br /&gt;</w:t>
        <w:br/>
        <w:t>видає легке зусилля&lt;br /&gt;</w:t>
        <w:br/>
        <w:t>вуст&lt;br /&gt;</w:t>
        <w:br/>
        <w:t>аби делікатніше й вишуканіше говорити зо мною&lt;br /&gt;</w:t>
        <w:br/>
        <w:t>очей&lt;br /&gt;</w:t>
        <w:br/>
        <w:t>аби уважніше і люб'язніше&lt;br /&gt;</w:t>
        <w:br/>
        <w:t>слухати мене</w:t>
      </w:r>
    </w:p>
    <w:p>
      <w:r>
        <w:br/>
        <w:t>тааак…&lt;br /&gt;</w:t>
        <w:br/>
        <w:t>направду не міг не плюнути йому&lt;br /&gt;</w:t>
        <w:br/>
        <w:t>в морду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Який милий і мудрий фацет...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