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Яка жага безумна — жить...</w:t>
      </w:r>
    </w:p>
    <w:p>
      <w:r>
        <w:br/>
        <w:t xml:space="preserve"> Олександр Блок&lt;br /&gt;</w:t>
        <w:br/>
        <w:t>Яка жага безумна — жить...</w:t>
      </w:r>
    </w:p>
    <w:p>
      <w:r>
        <w:br/>
        <w:t>Перекладач: М.Рильський&lt;br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Яка жага безумна — жить.&lt;br /&gt;</w:t>
        <w:br/>
        <w:t>Все здійснене обожествити,&lt;br /&gt;</w:t>
        <w:br/>
        <w:t>І втілити все нерозкрите,&lt;br /&gt;</w:t>
        <w:br/>
        <w:t>В нечуваному продзвеніть!</w:t>
      </w:r>
    </w:p>
    <w:p>
      <w:r>
        <w:br/>
        <w:t>Нехай життя над нами стеле&lt;br /&gt;</w:t>
        <w:br/>
        <w:t>Вкривало чорне і смутне, —&lt;br /&gt;</w:t>
        <w:br/>
        <w:t>Проте колись юнак веселий&lt;br /&gt;</w:t>
        <w:br/>
        <w:t>В прийдешнім спогада мене:</w:t>
      </w:r>
    </w:p>
    <w:p>
      <w:r>
        <w:br/>
        <w:t>Ні, не похмурість, не могила&lt;br /&gt;</w:t>
        <w:br/>
        <w:t>Була в душі його на дні.&lt;br /&gt;</w:t>
        <w:br/>
        <w:t>Він весь — свобода яснокрила,&lt;br /&gt;</w:t>
        <w:br/>
        <w:t>Дитя при світлому вогні!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Яка жага безумна — жить...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