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хмурно, сумно восени...</w:t>
      </w:r>
    </w:p>
    <w:p>
      <w:r>
        <w:br/>
        <w:t xml:space="preserve"> Афанасій Фет&lt;br /&gt;</w:t>
        <w:br/>
        <w:t>Як хмурно, сумно восени...</w:t>
      </w:r>
    </w:p>
    <w:p>
      <w:r>
        <w:br/>
        <w:t>Перекладач: М.Драй-Хмара&lt;br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 хмурно, сумно восени,&lt;br /&gt;</w:t>
        <w:br/>
        <w:t>холодні дні в глухій тривозі.&lt;br /&gt;</w:t>
        <w:br/>
        <w:t>В якій безрадісній знемозі&lt;br /&gt;</w:t>
        <w:br/>
        <w:t>у душу просяться вони!</w:t>
      </w:r>
    </w:p>
    <w:p>
      <w:r>
        <w:br/>
        <w:t>Але є дні палкі, як кров, —&lt;br /&gt;</w:t>
        <w:br/>
        <w:t>в мережі золотих узорів&lt;br /&gt;</w:t>
        <w:br/>
        <w:t>шукає осінь ярих зорів,&lt;br /&gt;</w:t>
        <w:br/>
        <w:t>жагучих забагів — любов.</w:t>
      </w:r>
    </w:p>
    <w:p>
      <w:r>
        <w:br/>
        <w:t>Мовчить, соромлячись, печаль,&lt;br /&gt;</w:t>
        <w:br/>
        <w:t>визивне лиш сміється грішно,&lt;br /&gt;</w:t>
        <w:br/>
        <w:t>а тій, що завмирає пишно,&lt;br /&gt;</w:t>
        <w:br/>
        <w:t>уже нічого їй не жаль.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хмурно, сумно восени...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