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Ячні пироги</w:t>
      </w:r>
    </w:p>
    <w:p>
      <w:r>
        <w:br/>
        <w:t xml:space="preserve"> Ой см&amp;#225;чні, см&amp;#225;чні&lt;br /&gt;</w:t>
        <w:br/>
        <w:t>Пироги ячні.&lt;br /&gt;</w:t>
        <w:br/>
        <w:t>Люблять горяни&lt;br /&gt;</w:t>
        <w:br/>
        <w:t>Пироги ячні...&lt;br /&gt;</w:t>
        <w:br/>
        <w:t>В бою безстрашні,&lt;br /&gt;</w:t>
        <w:br/>
        <w:t>Завжди звитяжні&lt;br /&gt;</w:t>
        <w:br/>
        <w:t>Хлопці, що люблять&lt;br /&gt;</w:t>
        <w:br/>
        <w:t>Пироги ячні.</w:t>
      </w:r>
    </w:p>
    <w:p>
      <w:r>
        <w:br/>
        <w:t>Ой см&amp;#225;чні, см&amp;#225;чні&lt;br /&gt;</w:t>
        <w:br/>
        <w:t>Пироги ячні.&lt;br /&gt;</w:t>
        <w:br/>
        <w:t>Люблять горяни&lt;br /&gt;</w:t>
        <w:br/>
        <w:t>Пироги ячні,&lt;br /&gt;</w:t>
        <w:br/>
        <w:t>Мужні, відважні&lt;br /&gt;</w:t>
        <w:br/>
        <w:t>I не продажні&lt;br /&gt;</w:t>
        <w:br/>
        <w:t>Хлопці, що люблять&lt;br /&gt;</w:t>
        <w:br/>
        <w:t>Пироги ячні.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Ячні пироги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