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вівці чорні й білі розгубив...</w:t>
      </w:r>
    </w:p>
    <w:p>
      <w:r>
        <w:br/>
        <w:t xml:space="preserve"> Михайлові Дмитріву</w:t>
      </w:r>
    </w:p>
    <w:p>
      <w:r>
        <w:br/>
        <w:t>Михайлові Дмитріву</w:t>
      </w:r>
    </w:p>
    <w:p>
      <w:r>
        <w:br/>
        <w:t>Я вівці чорні й білі розгубив&lt;br /&gt;</w:t>
        <w:br/>
        <w:t>у пізньому тумані. Угорі&lt;br /&gt;</w:t>
        <w:br/>
        <w:t>вони іще озвалися. Побіг –&lt;br /&gt;</w:t>
        <w:br/>
        <w:t>нема. Туман. Чужа стоїть кошара&lt;br /&gt;</w:t>
        <w:br/>
        <w:t>і чути кроки. Вогник за плечем.&lt;br /&gt;</w:t>
        <w:br/>
        <w:t>Він, і вона, й дитя. Заходять в хату.&lt;br /&gt;</w:t>
        <w:br/>
        <w:t>В цебрі несуть овече молоко –&lt;br /&gt;</w:t>
        <w:br/>
        <w:t>хитається від їхньої ходи.&lt;br /&gt;</w:t>
        <w:br/>
        <w:t>Я підійшов аж до вікна. Не зміг&lt;br /&gt;</w:t>
        <w:br/>
        <w:t>нічого вздріти. Тільки молоко&lt;br /&gt;</w:t>
        <w:br/>
        <w:t>хитається іще серед кімнати.&lt;br /&gt;</w:t>
        <w:br/>
        <w:t>Й дитя стоїть, ворушачи губами.&lt;br /&gt;</w:t>
        <w:br/>
        <w:t>А що воно лепече? Я хотів&lt;br /&gt;</w:t>
        <w:br/>
        <w:t>почути – це чомусь тоді здалось&lt;br /&gt;</w:t>
        <w:br/>
        <w:t>вкрай необхідним. Але все ж мені&lt;br /&gt;</w:t>
        <w:br/>
        <w:t>свердлило мозок: вівці забредуть&lt;br /&gt;</w:t>
        <w:br/>
        <w:t>чортзна-куди. Давно вже їх не чути.&lt;br /&gt;</w:t>
        <w:br/>
        <w:t>А що на світі чути? Хто озветься&lt;br /&gt;</w:t>
        <w:br/>
        <w:t>до тебе, доки тепле молоко&lt;br /&gt;</w:t>
        <w:br/>
        <w:t>іще хитається і на лиці&lt;br /&gt;</w:t>
        <w:br/>
        <w:t>танцюють переблиски ватри з печі?&lt;br /&gt;</w:t>
        <w:br/>
        <w:t>В тумані ніч надходить непомітно.&lt;br /&gt;</w:t>
        <w:br/>
        <w:t>А ватра догорає. Жінка де?&lt;br /&gt;</w:t>
        <w:br/>
        <w:t>Де чоловік? Не бачу. Може, в льох&lt;br /&gt;</w:t>
        <w:br/>
        <w:t>спустилися? В хатах старих буває&lt;br /&gt;</w:t>
        <w:br/>
        <w:t>льох під підлогою. Саме собі&lt;br /&gt;</w:t>
        <w:br/>
        <w:t>про щось дитя шепоче… Молоко&lt;br /&gt;</w:t>
        <w:br/>
        <w:t>у темряві іще хитається…&lt;br /&gt;</w:t>
        <w:br/>
        <w:t>І ватерки слабкої язики&lt;br /&gt;</w:t>
        <w:br/>
        <w:t>залижуть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вівці чорні й білі розгубив...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