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уся горіла малиново</w:t>
      </w:r>
    </w:p>
    <w:p>
      <w:r>
        <w:br/>
        <w:t xml:space="preserve"> Я уся горіла малиново,&lt;br /&gt;</w:t>
        <w:br/>
        <w:t>Як до нього йшла.&lt;br /&gt;</w:t>
        <w:br/>
        <w:t>Ой, зелена ж ти, моя діброво,&lt;br /&gt;</w:t>
        <w:br/>
        <w:t>Навесні була...</w:t>
      </w:r>
    </w:p>
    <w:p>
      <w:r>
        <w:br/>
        <w:t>Ми стрічались в гаї край доріжки,&lt;br /&gt;</w:t>
        <w:br/>
        <w:t>Ми блукали там,&lt;br /&gt;</w:t>
        <w:br/>
        <w:t>Кожен листик кожної берізки&lt;br /&gt;</w:t>
        <w:br/>
        <w:t>Усміхався нам.</w:t>
      </w:r>
    </w:p>
    <w:p>
      <w:r>
        <w:br/>
        <w:t>Вся земля пишала і ясніла,&lt;br /&gt;</w:t>
        <w:br/>
        <w:t>Та пройшла весна,-&lt;br /&gt;</w:t>
        <w:br/>
        <w:t>Птахи змовкли, небо спохмурніло,-&lt;br /&gt;</w:t>
        <w:br/>
        <w:t>Почалась війна!</w:t>
      </w:r>
    </w:p>
    <w:p>
      <w:r>
        <w:br/>
        <w:t>Він поліг в бою біля Медині,-&lt;br /&gt;</w:t>
        <w:br/>
        <w:t>Болю мого крик,&lt;br /&gt;</w:t>
        <w:br/>
        <w:t>Щирі очі, очі молодії&lt;br /&gt;</w:t>
        <w:br/>
        <w:t>Там склепив навік,</w:t>
      </w:r>
    </w:p>
    <w:p>
      <w:r>
        <w:br/>
        <w:t>При тропі-тропинці непомітній,&lt;br /&gt;</w:t>
        <w:br/>
        <w:t>Поміж двох рябин,&lt;br /&gt;</w:t>
        <w:br/>
        <w:t>Славою безсмертною повитий,&lt;br /&gt;</w:t>
        <w:br/>
        <w:t>Він лежить один.</w:t>
      </w:r>
    </w:p>
    <w:p>
      <w:r>
        <w:br/>
        <w:t>Звістка ця отрутою раптово&lt;br /&gt;</w:t>
        <w:br/>
        <w:t>Серце пропекла...&lt;br /&gt;</w:t>
        <w:br/>
        <w:t>Ой, зелена ж ти, моя діброво,&lt;br /&gt;</w:t>
        <w:br/>
        <w:t>Навесні була.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уся горіла малиново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