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схопив віки за горло...</w:t>
      </w:r>
    </w:p>
    <w:p>
      <w:r>
        <w:br/>
        <w:t xml:space="preserve"> Я схопив віки за горло,&lt;br /&gt;</w:t>
        <w:br/>
        <w:t>Я тримаю за вухо момент.&lt;br /&gt;</w:t>
        <w:br/>
        <w:t>Зимно й непривітно голому&lt;br /&gt;</w:t>
        <w:br/>
        <w:t>Під революції аплодисменти.&lt;br /&gt;</w:t>
        <w:br/>
        <w:t>Я з Богом зустрівся зором&lt;br /&gt;</w:t>
        <w:br/>
        <w:t>Сидячи в кав'ярні з ним.</w:t>
      </w:r>
    </w:p>
    <w:p>
      <w:r>
        <w:br/>
        <w:t>І шепотів Бог: горе мені,&lt;br /&gt;</w:t>
        <w:br/>
        <w:t>Годі мені буть святим.&lt;br /&gt;</w:t>
        <w:br/>
        <w:t>Проїздив ломовик бруком&lt;br /&gt;</w:t>
        <w:br/>
        <w:t>І я сів разом з ним.</w:t>
      </w:r>
    </w:p>
    <w:p>
      <w:r>
        <w:br/>
        <w:t>І сказав робітник безрукий:&lt;br /&gt;</w:t>
        <w:br/>
        <w:t>Вчора я мав справу з ним.&lt;br /&gt;</w:t>
        <w:br/>
        <w:t>Висадив непокірні ребра,&lt;br /&gt;</w:t>
        <w:br/>
        <w:t>Цигарку засунувши в рот.&lt;br /&gt;</w:t>
        <w:br/>
        <w:t>Засопів покійник — не треба&lt;br /&gt;</w:t>
        <w:br/>
        <w:t>Городити огород.</w:t>
      </w:r>
    </w:p>
    <w:p>
      <w:r>
        <w:br/>
        <w:t>20&amp;ndash;I&amp;ndash;920.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схопив віки за горло...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