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 на небо позираю...</w:t>
      </w:r>
    </w:p>
    <w:p>
      <w:r>
        <w:br/>
        <w:t xml:space="preserve"> Я на небо позираю —&lt;br /&gt;</w:t>
        <w:br/>
        <w:t>Сумно блимають зірки:&lt;br /&gt;</w:t>
        <w:br/>
        <w:t>Чорним хмарам я звіряю&lt;br /&gt;</w:t>
        <w:br/>
        <w:t>Нерозважені думки.</w:t>
      </w:r>
    </w:p>
    <w:p>
      <w:r>
        <w:br/>
        <w:t>"Чи на світі перестане&lt;br /&gt;</w:t>
        <w:br/>
        <w:t>Каїн Авеля вбивать?" —&lt;br /&gt;</w:t>
        <w:br/>
        <w:t>Запитався — серце в’яне...&lt;br /&gt;</w:t>
        <w:br/>
        <w:t>Якийсь голос став казать:</w:t>
      </w:r>
    </w:p>
    <w:p>
      <w:r>
        <w:br/>
        <w:t>"Досить злоба люд карала,&lt;br /&gt;</w:t>
        <w:br/>
        <w:t>Час любові настає,&lt;br /&gt;</w:t>
        <w:br/>
        <w:t>Що лихі мечі на рала,&lt;br /&gt;</w:t>
        <w:br/>
        <w:t>На серпи перекує!"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на небо позираю...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