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лиш струна на арфі України</w:t>
      </w:r>
    </w:p>
    <w:p>
      <w:r>
        <w:br/>
        <w:t xml:space="preserve"> Я лиш струна на арфі України,&lt;br /&gt;</w:t>
        <w:br/>
        <w:t>Зі співом ніжним, лагідна, дзвінка.&lt;br /&gt;</w:t>
        <w:br/>
        <w:t>Верба-арфістка поетеси Ліни&lt;br /&gt;</w:t>
        <w:br/>
        <w:t>Мене гіллям легесенько торка.&lt;br /&gt;</w:t>
        <w:br/>
        <w:t>Буває, дощик крапотить по струнах,&lt;br /&gt;</w:t>
        <w:br/>
        <w:t>І я співаю з ними в унісон.&lt;br /&gt;</w:t>
        <w:br/>
        <w:t>Вся Україна у піснях і лунах –&lt;br /&gt;</w:t>
        <w:br/>
        <w:t>Такий уже акустики закон.&lt;br /&gt;</w:t>
        <w:br/>
        <w:t>Озвалися луною Закарпаття&lt;br /&gt;</w:t>
        <w:br/>
        <w:t>І Чорний ліс у Вінницькім краю…&lt;br /&gt;</w:t>
        <w:br/>
        <w:t>Гуртом візьмімось, українці-браття,&lt;br /&gt;</w:t>
        <w:br/>
        <w:t>І возвеличим землю ми свою!&lt;br /&gt;</w:t>
        <w:br/>
        <w:t>Ось сонечко всміхається іскристо,&lt;br /&gt;</w:t>
        <w:br/>
        <w:t>Де передзвін на польових вітрах.&lt;br /&gt;</w:t>
        <w:br/>
        <w:t>А в небесах, як зоряне намисто,&lt;br /&gt;</w:t>
        <w:br/>
        <w:t>Галактики сім’я – Чумацький Шлях.&lt;br /&gt;</w:t>
        <w:br/>
        <w:t>Вітає всесвіт Україну-неню&lt;br /&gt;</w:t>
        <w:br/>
        <w:t>І нас, її дітей, теж разом з нею!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лиш струна на арфі України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