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– Леда, ти – цитаделя...</w:t>
      </w:r>
    </w:p>
    <w:p>
      <w:r>
        <w:br/>
        <w:t xml:space="preserve"> Я – Леда, ти – цитаделя,&lt;br /&gt;</w:t>
        <w:br/>
        <w:t>Закопана напоказ...&lt;br /&gt;</w:t>
        <w:br/>
        <w:t>Ув орбіті брову&lt;br /&gt;</w:t>
        <w:br/>
        <w:t>Я –&lt;br /&gt;</w:t>
        <w:br/>
        <w:t>Воркун у кров...&lt;br /&gt;</w:t>
        <w:br/>
        <w:t>І мажорно сон рожам,&lt;br /&gt;</w:t>
        <w:br/>
        <w:t>А тіло літа...&lt;br /&gt;</w:t>
        <w:br/>
        <w:t>І тіл експресія... І серп скелі ті –&lt;br /&gt;</w:t>
        <w:br/>
        <w:t>Аж ржа&lt;br /&gt;</w:t>
        <w:br/>
        <w:t>З&lt;br /&gt;</w:t>
        <w:br/>
        <w:t>Літ, з тіл...&lt;br /&gt;</w:t>
        <w:br/>
        <w:t>О, тявся свято!&lt;br /&gt;</w:t>
        <w:br/>
        <w:t>І тіло поламало політ, і...&lt;br /&gt;</w:t>
        <w:br/>
        <w:t>Я – Леда. Ти – цитаделя?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– Леда, ти – цитаделя...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