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засяяла на київськіх горах благодать Божа</w:t>
      </w:r>
    </w:p>
    <w:p>
      <w:r>
        <w:br/>
        <w:t xml:space="preserve"> &lt;p&gt;І поїхав князь Володимир із жінкою в Київ. Забрали з собою і Настаса, і корсунських священиків, і мощі святих Климента й Тива, взяли і церковний посуд та ікони на благословення собі.</w:t>
      </w:r>
    </w:p>
    <w:p>
      <w:r>
        <w:br/>
        <w:t>Зо славою й радістю входило військо в Київ.</w:t>
      </w:r>
    </w:p>
    <w:p>
      <w:r>
        <w:br/>
        <w:t>Раділи всі, та найбільше київські християни, що князь їх християнин і жінку взяв із грецького царського роду. А ще більша була їх радість, коли в неділю на богослуженні з'явився вперше князь Володимир із княгинею Ганною. Сльози радости блищали на очах християн, коли бачили, як їх князь разом із ними молився...</w:t>
      </w:r>
    </w:p>
    <w:p>
      <w:r>
        <w:br/>
        <w:t>Багато вже було тоді християн у Києві, а ті, що ще не були християнами, зацікавилися християнською вірою, стали випитувати свояків і знайомих християн про основи християнства. Християни радо голосили ближнім своїм правди Христової науки. Знатніші бояри й дружинники, а то й купці запрошували до себе християнських священиків і просили їх, щоб навчили їх християнської віри. І так неслося слово Боже по боярських і дружинних дворах та по хатах міщан київських і з'єднувало все більше й більше овець для Христового стада.</w:t>
      </w:r>
    </w:p>
    <w:p>
      <w:r>
        <w:br/>
        <w:t>Мало було таких, що їх серця не приймали в себе світла Христового.</w:t>
      </w:r>
    </w:p>
    <w:p>
      <w:r>
        <w:br/>
        <w:t>Аж одного дня появилися на вулицях Києва озброєні люди з дрючками, з сокирами та стали звалювати та зрубувати кумирів, що були на різних місцях Києва.</w:t>
      </w:r>
    </w:p>
    <w:p>
      <w:r>
        <w:br/>
        <w:t>Потім післав князь Володимир окличників по вулицях Києва.</w:t>
      </w:r>
    </w:p>
    <w:p>
      <w:r>
        <w:br/>
        <w:t>І оповіщали окличники:</w:t>
      </w:r>
    </w:p>
    <w:p>
      <w:r>
        <w:br/>
        <w:t>— Кияни! Велить вам князь Володимир сказати: "Хто не прийде завтра на ріку, чи багатий, чи вбогий, чи прошак, чи робітник, буде мені ворог!"</w:t>
      </w:r>
    </w:p>
    <w:p>
      <w:r>
        <w:br/>
        <w:t>І йшли на другий день кияни раді та веселі.</w:t>
      </w:r>
    </w:p>
    <w:p>
      <w:r>
        <w:br/>
        <w:t>— Коли б воно не було добре, не були б прийняли нової віри князі та бояри — думали собі.</w:t>
      </w:r>
    </w:p>
    <w:p>
      <w:r>
        <w:br/>
        <w:t>І зійшлося над берегом Дніпра народу хмара. Чоловіки й жінки, старі й молоді та діти.</w:t>
      </w:r>
    </w:p>
    <w:p>
      <w:r>
        <w:br/>
        <w:t>Вийшов потім над Дніпро і князь і священики. Люди повходили в ріку і стояли там одні по шию, другі по груди, молоді при березі, матері держали найменших на руках. Священики стояли на березі й читали молитви.</w:t>
      </w:r>
    </w:p>
    <w:p>
      <w:r>
        <w:br/>
        <w:t>А день випав чудовий! Такий ясний і сонячний! Небо було голубе, ні малісінької хмариночки не було на ньому. Здавалося, що враз із людьми раділо й небо. І засяла на київських горах благодать Божа!</w:t>
      </w:r>
    </w:p>
    <w:p>
      <w:r>
        <w:br/>
        <w:t>Охристившись, люди розходилися до своїх домів і довго розмовляли про це велике свято.</w:t>
      </w:r>
    </w:p>
    <w:p>
      <w:r>
        <w:br/>
        <w:t>Князь Володимир відразу наче змінився. Не думав про війни та підбої, тільки про хвалу Божу. Будував церкви на тих місцях, де стояли кумирі. На горбі, де стояв Перун і де приносили божкам жертви, поставив церкву св. Василія. Та не тільки в Києві, але й по інших городах будував церкви і посилав священиків, щоб навертали людей на християнську віру. За порадою єпископа брав у знатних дружинників дітей і давав їх учити грамоти.</w:t>
      </w:r>
    </w:p>
    <w:p>
      <w:r>
        <w:br/>
        <w:t>У вісім літ після того викінчив Володимир церкву св. Богородиці. Велика це радість була для князя. Він увійшов до церкви і молився. А по молитві сказав до митрополита:</w:t>
      </w:r>
    </w:p>
    <w:p>
      <w:r>
        <w:br/>
        <w:t>— Даю церкві цій святої Богородиці від усього мого майна й від городів моїх десяту частину!</w:t>
      </w:r>
    </w:p>
    <w:p>
      <w:r>
        <w:br/>
        <w:t>І дав на це грамоту.</w:t>
      </w:r>
    </w:p>
    <w:p>
      <w:r>
        <w:br/>
        <w:t>Того самого дня справив князь великий бенкет боярам і старшині, а між убогих роздав багато майна...</w:t>
      </w:r>
    </w:p>
    <w:p>
      <w:r>
        <w:br/>
        <w:t>Передовсім заводив усюди лад і порядок. З володарями сусідніх держав жив у мирі. Щоб забезпечити єдність держави, призначив намісниками в поодиноких землях своїх синів.</w:t>
      </w:r>
    </w:p>
    <w:p>
      <w:r>
        <w:br/>
        <w:t>І мав Володимир мир на всіх межах своєї просторої держави.</w:t>
      </w:r>
    </w:p>
    <w:p>
      <w:r>
        <w:br/>
        <w:t>І хвалили люди доброго князя, величали його Володимиром — Красним Сонечком, і любили його, як рідного батька. Співаки складали пісні в його честь.</w:t>
      </w:r>
    </w:p>
    <w:p>
      <w:r>
        <w:br/>
        <w:t>І йшла слава мудрого, могутнього та доброго князя по всьому світу. Навіть далекі володарі старалися заприязнитись із славним українським князем, а навіть поріднитися з ним.</w:t>
      </w:r>
    </w:p>
    <w:p>
      <w:r>
        <w:br/>
        <w:t>Увесь тодішній світ цінив і поважав великого князя Києва. На княжому дворі майже щодня були посли якоїсь держави чи володарів. Кожний хотів мати приятелем князя такої могутньої держави.</w:t>
      </w:r>
    </w:p>
    <w:p>
      <w:r>
        <w:br/>
        <w:t>І славна та багата була тоді наша земля, держава наша.</w:t>
      </w:r>
    </w:p>
    <w:p>
      <w:r>
        <w:br/>
        <w:t>Помер князь Володимир Великий в пятницю 15 липня 1015 р. в Берестові під Києвом, у своєму літньому теремі.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засяяла на київськіх горах благодать Божа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