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 в зашморгу до тебе долечу...</w:t>
      </w:r>
    </w:p>
    <w:p>
      <w:r>
        <w:br/>
        <w:t xml:space="preserve"> і в зашморгу до тебе долечу&lt;br /&gt;</w:t>
        <w:br/>
        <w:t>перетин звуків зрине на прицілі&lt;br /&gt;</w:t>
        <w:br/>
        <w:t>про білі вежі я в дитинстві чув&lt;br /&gt;</w:t>
        <w:br/>
        <w:t>а котрі з них залишилися цілі</w:t>
      </w:r>
    </w:p>
    <w:p>
      <w:r>
        <w:br/>
        <w:t>я знаю ти ніколи не була&lt;br /&gt;</w:t>
        <w:br/>
        <w:t>царівною на пальцях чингісхана&lt;br /&gt;</w:t>
        <w:br/>
        <w:t>накриє захід сура бездиханна&lt;br /&gt;</w:t>
        <w:br/>
        <w:t>а ти для тої сури замала</w:t>
      </w:r>
    </w:p>
    <w:p>
      <w:r>
        <w:br/>
        <w:t>переласкавши грона мужиків&lt;br /&gt;</w:t>
        <w:br/>
        <w:t>і первородних царенят зронивши&lt;br /&gt;</w:t>
        <w:br/>
        <w:t>почуєш як за гоном дише кір&lt;br /&gt;</w:t>
        <w:br/>
        <w:t>жагучим настом покриває ніші</w:t>
      </w:r>
    </w:p>
    <w:p>
      <w:r>
        <w:br/>
        <w:t>перелиставши очі цуценят&lt;br /&gt;</w:t>
        <w:br/>
        <w:t>побачиш мій усміхненний відбиток&lt;br /&gt;</w:t>
        <w:br/>
        <w:t>є виток душу — вирізати сад&lt;br /&gt;</w:t>
        <w:br/>
        <w:t>з покірних як легенда голих ниток</w:t>
      </w:r>
    </w:p>
    <w:p>
      <w:r>
        <w:br/>
        <w:t>є бестіарій чистого дощу&lt;br /&gt;</w:t>
        <w:br/>
        <w:t>на зламі часу збитого докупи&lt;br /&gt;</w:t>
        <w:br/>
        <w:t>я чув тебе як голос воду чув&lt;br /&gt;</w:t>
        <w:br/>
        <w:t>не зустрічай мої роздуті трупи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в зашморгу до тебе долечу...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