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Горить сосна — од низу до гори</w:t>
      </w:r>
    </w:p>
    <w:p>
      <w:r>
        <w:br/>
        <w:t xml:space="preserve"> Горить сосна — од низу до гори.</w:t>
      </w:r>
    </w:p>
    <w:p>
      <w:r>
        <w:br/>
        <w:t>Горить сосна — червоно-чорна грива</w:t>
      </w:r>
    </w:p>
    <w:p>
      <w:r>
        <w:br/>
        <w:t>над лісом висить. Ой, і нещаслива</w:t>
      </w:r>
    </w:p>
    <w:p>
      <w:r>
        <w:br/>
        <w:t>ти, чорнобрива Галю, чорнобри...</w:t>
      </w:r>
    </w:p>
    <w:p>
      <w:r>
        <w:br/>
        <w:t>Пустіть мене, о любчики, пустіть!</w:t>
      </w:r>
    </w:p>
    <w:p>
      <w:r>
        <w:br/>
        <w:t>Голосить Галя, криком промовляє</w:t>
      </w:r>
    </w:p>
    <w:p>
      <w:r>
        <w:br/>
        <w:t>і полум'я з розпуки розпукає,</w:t>
      </w:r>
    </w:p>
    <w:p>
      <w:r>
        <w:br/>
        <w:t>а Пан-Господь — і дивиться, й мовчить.</w:t>
      </w:r>
    </w:p>
    <w:p>
      <w:r>
        <w:br/>
        <w:t>Прив'язана за коси до сосни,</w:t>
      </w:r>
    </w:p>
    <w:p>
      <w:r>
        <w:br/>
        <w:t>біліє, наче біль, за біль біліша,</w:t>
      </w:r>
    </w:p>
    <w:p>
      <w:r>
        <w:br/>
        <w:t>гуляють козаки, а в небі тиша,</w:t>
      </w:r>
    </w:p>
    <w:p>
      <w:r>
        <w:br/>
        <w:t>а од землі — червоні басани.</w:t>
      </w:r>
    </w:p>
    <w:p>
      <w:r>
        <w:br/>
        <w:t>Ой любі мої легіні, пустіть,</w:t>
      </w:r>
    </w:p>
    <w:p>
      <w:r>
        <w:br/>
        <w:t>ой додомоньку, до рідної мами.</w:t>
      </w:r>
    </w:p>
    <w:p>
      <w:r>
        <w:br/>
        <w:t>Зайшлася бідолашна од нестями</w:t>
      </w:r>
    </w:p>
    <w:p>
      <w:r>
        <w:br/>
        <w:t>і тільки сосна тоскно так тріщить.</w:t>
      </w:r>
    </w:p>
    <w:p>
      <w:r>
        <w:br/>
        <w:t>Горить сосна — од низу догори</w:t>
      </w:r>
    </w:p>
    <w:p>
      <w:r>
        <w:br/>
        <w:t>сосна палає — од гори до низу.</w:t>
      </w:r>
    </w:p>
    <w:p>
      <w:r>
        <w:br/>
        <w:t>Йде Пан-Господь. Цілуй Господню ризу,</w:t>
      </w:r>
    </w:p>
    <w:p>
      <w:r>
        <w:br/>
        <w:t>ой чорнобрива Галю, чорнобри</w:t>
      </w:r>
    </w:p>
    <w:p>
      <w:r>
        <w:br/>
        <w:t>Прости мені, що ти, така свята,</w:t>
      </w:r>
    </w:p>
    <w:p>
      <w:r>
        <w:br/>
        <w:t>на тім огні, як свічечка, згоріла.</w:t>
      </w:r>
    </w:p>
    <w:p>
      <w:r>
        <w:br/>
        <w:t>О як та біла білота болила</w:t>
      </w:r>
    </w:p>
    <w:p>
      <w:r>
        <w:br/>
        <w:t>о як болила біла білота!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Горить сосна — од низу до гори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