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Гляньте на шпилі!</w:t>
      </w:r>
    </w:p>
    <w:p>
      <w:r>
        <w:br/>
        <w:t xml:space="preserve"> Олімп добути йдуть великани —&lt;br /&gt;</w:t>
        <w:br/>
        <w:t>Гори від ружжя блискати стали,&lt;br /&gt;</w:t>
        <w:br/>
        <w:t>З гуком валяться зломи і скали,&lt;br /&gt;</w:t>
        <w:br/>
        <w:t>Б'ються з богами грішні титани!</w:t>
      </w:r>
    </w:p>
    <w:p>
      <w:r>
        <w:br/>
        <w:t>До неба друться, дзвонять мечами,&lt;br /&gt;</w:t>
        <w:br/>
        <w:t>Зевса стягнути вниз забажали!..&lt;br /&gt;</w:t>
        <w:br/>
        <w:t>Громом по горах труби заграли,&lt;br /&gt;</w:t>
        <w:br/>
        <w:t>Чи пощастить їм в битві з богами?..</w:t>
      </w:r>
    </w:p>
    <w:p>
      <w:r>
        <w:br/>
        <w:t>Ой горе, горе! Бачу наяві,&lt;br /&gt;</w:t>
        <w:br/>
        <w:t>Там, на Бескидах, — грецькі герої&lt;br /&gt;</w:t>
        <w:br/>
        <w:t>З фресків старинних пруться на бої&lt;br /&gt;</w:t>
        <w:br/>
        <w:t>І каменіють в битві кривавій!</w:t>
      </w:r>
    </w:p>
    <w:p>
      <w:r>
        <w:br/>
        <w:t>Гляньте на шпилі!..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Гляньте на шпилі!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